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B887" w14:textId="0FD50D62" w:rsidR="00526BED" w:rsidRPr="005841CA" w:rsidRDefault="00526BED" w:rsidP="00526BED">
      <w:pPr>
        <w:pStyle w:val="BodyText"/>
        <w:jc w:val="right"/>
        <w:rPr>
          <w:rFonts w:ascii="Tahoma" w:hAnsi="Tahoma" w:cs="Tahoma"/>
          <w:bCs/>
          <w:sz w:val="16"/>
          <w:szCs w:val="16"/>
        </w:rPr>
      </w:pPr>
      <w:r w:rsidRPr="00526BED">
        <w:rPr>
          <w:rFonts w:ascii="Tahoma" w:hAnsi="Tahoma" w:cs="Tahoma"/>
          <w:b/>
          <w:color w:val="1947BA"/>
          <w:sz w:val="16"/>
          <w:szCs w:val="16"/>
        </w:rPr>
        <w:t xml:space="preserve">Date </w:t>
      </w:r>
      <w:r w:rsidR="00E717F1">
        <w:rPr>
          <w:rFonts w:ascii="Tahoma" w:hAnsi="Tahoma" w:cs="Tahoma"/>
          <w:b/>
          <w:color w:val="1947BA"/>
          <w:sz w:val="16"/>
          <w:szCs w:val="16"/>
        </w:rPr>
        <w:t>Issued</w:t>
      </w:r>
      <w:r w:rsidRPr="00526BED">
        <w:rPr>
          <w:rFonts w:ascii="Tahoma" w:hAnsi="Tahoma" w:cs="Tahoma"/>
          <w:b/>
          <w:color w:val="1947BA"/>
          <w:sz w:val="16"/>
          <w:szCs w:val="16"/>
        </w:rPr>
        <w:t xml:space="preserve">: </w:t>
      </w:r>
      <w:r w:rsidR="001116E1">
        <w:rPr>
          <w:rFonts w:ascii="Tahoma" w:hAnsi="Tahoma" w:cs="Tahoma"/>
          <w:b/>
          <w:color w:val="1947BA"/>
          <w:sz w:val="16"/>
          <w:szCs w:val="16"/>
        </w:rPr>
        <w:t>Jan 2026</w:t>
      </w:r>
    </w:p>
    <w:p w14:paraId="24533213" w14:textId="77777777" w:rsidR="00526BED" w:rsidRDefault="00526BED" w:rsidP="00D6012C">
      <w:pPr>
        <w:pStyle w:val="BodyText"/>
        <w:jc w:val="both"/>
        <w:rPr>
          <w:rFonts w:ascii="Tahoma" w:hAnsi="Tahoma" w:cs="Tahoma"/>
          <w:b/>
          <w:color w:val="1947BA"/>
          <w:sz w:val="6"/>
          <w:szCs w:val="6"/>
        </w:rPr>
      </w:pPr>
    </w:p>
    <w:p w14:paraId="6AAFBCDC" w14:textId="77777777" w:rsidR="00E4061C" w:rsidRPr="005E6739" w:rsidRDefault="00E4061C" w:rsidP="00D6012C">
      <w:pPr>
        <w:pStyle w:val="BodyText"/>
        <w:jc w:val="both"/>
        <w:rPr>
          <w:rFonts w:ascii="Tahoma" w:hAnsi="Tahoma" w:cs="Tahoma"/>
          <w:b/>
          <w:color w:val="1947BA"/>
          <w:sz w:val="6"/>
          <w:szCs w:val="6"/>
        </w:rPr>
      </w:pPr>
    </w:p>
    <w:p w14:paraId="61D7C799" w14:textId="2843A4C2" w:rsidR="0020438E" w:rsidRPr="00D6012C" w:rsidRDefault="005E6739" w:rsidP="00D6012C">
      <w:pPr>
        <w:pStyle w:val="BodyText"/>
        <w:jc w:val="both"/>
        <w:rPr>
          <w:rFonts w:ascii="Tahoma" w:hAnsi="Tahoma" w:cs="Tahoma"/>
          <w:b/>
          <w:color w:val="1947BA"/>
          <w:sz w:val="22"/>
          <w:szCs w:val="22"/>
        </w:rPr>
      </w:pPr>
      <w:r w:rsidRPr="00D6012C">
        <w:rPr>
          <w:rFonts w:ascii="Tahoma" w:hAnsi="Tahoma" w:cs="Tahoma"/>
          <w:b/>
          <w:color w:val="1947BA"/>
          <w:sz w:val="22"/>
          <w:szCs w:val="22"/>
        </w:rPr>
        <w:t xml:space="preserve">JOB </w:t>
      </w:r>
      <w:r>
        <w:rPr>
          <w:rFonts w:ascii="Tahoma" w:hAnsi="Tahoma" w:cs="Tahoma"/>
          <w:b/>
          <w:color w:val="1947BA"/>
          <w:sz w:val="22"/>
          <w:szCs w:val="22"/>
        </w:rPr>
        <w:t>D</w:t>
      </w:r>
      <w:r w:rsidRPr="00D6012C">
        <w:rPr>
          <w:rFonts w:ascii="Tahoma" w:hAnsi="Tahoma" w:cs="Tahoma"/>
          <w:b/>
          <w:color w:val="1947BA"/>
          <w:sz w:val="22"/>
          <w:szCs w:val="22"/>
        </w:rPr>
        <w:t>ESCRIPTION</w:t>
      </w:r>
    </w:p>
    <w:p w14:paraId="2E113185" w14:textId="77777777" w:rsidR="0020438E" w:rsidRPr="00D6012C" w:rsidRDefault="0020438E" w:rsidP="0020438E">
      <w:pPr>
        <w:pStyle w:val="BodyText"/>
        <w:rPr>
          <w:rFonts w:ascii="Tahoma" w:hAnsi="Tahoma" w:cs="Tahoma"/>
          <w:sz w:val="20"/>
          <w:szCs w:val="20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7638"/>
      </w:tblGrid>
      <w:tr w:rsidR="00FB0DBF" w:rsidRPr="00025D3C" w14:paraId="2AA0FBDC" w14:textId="77777777" w:rsidTr="00317335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53C" w14:textId="77777777" w:rsidR="00FB0DBF" w:rsidRPr="00025D3C" w:rsidRDefault="00FB0DBF" w:rsidP="00FB0DBF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 w:rsidRPr="00025D3C">
              <w:rPr>
                <w:rFonts w:ascii="Tahoma" w:hAnsi="Tahoma" w:cs="Tahoma"/>
                <w:b/>
                <w:sz w:val="21"/>
                <w:szCs w:val="21"/>
              </w:rPr>
              <w:t xml:space="preserve">Job Title    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84C" w14:textId="36A7E2D9" w:rsidR="00FB0DBF" w:rsidRPr="00ED38A9" w:rsidRDefault="00FB0DBF" w:rsidP="00FB0DBF">
            <w:pPr>
              <w:spacing w:before="120" w:after="120"/>
              <w:rPr>
                <w:rFonts w:ascii="Tahoma" w:hAnsi="Tahoma" w:cs="Tahoma"/>
                <w:sz w:val="21"/>
                <w:szCs w:val="21"/>
              </w:rPr>
            </w:pPr>
            <w:r w:rsidRPr="00775955">
              <w:rPr>
                <w:rFonts w:ascii="Atten New Book" w:hAnsi="Atten New Book" w:cstheme="minorHAnsi"/>
                <w:b/>
                <w:bCs/>
                <w:sz w:val="28"/>
                <w:szCs w:val="28"/>
              </w:rPr>
              <w:t xml:space="preserve">Payroll </w:t>
            </w:r>
            <w:r>
              <w:rPr>
                <w:rFonts w:ascii="Atten New Book" w:hAnsi="Atten New Book" w:cstheme="minorHAnsi"/>
                <w:b/>
                <w:bCs/>
                <w:sz w:val="28"/>
                <w:szCs w:val="28"/>
              </w:rPr>
              <w:t>Specialist</w:t>
            </w:r>
          </w:p>
        </w:tc>
      </w:tr>
      <w:tr w:rsidR="00FB0DBF" w:rsidRPr="00025D3C" w14:paraId="333514F8" w14:textId="77777777" w:rsidTr="00317335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F00" w14:textId="77777777" w:rsidR="00FB0DBF" w:rsidRPr="00025D3C" w:rsidRDefault="00FB0DBF" w:rsidP="00FB0DBF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 w:rsidRPr="00025D3C">
              <w:rPr>
                <w:rFonts w:ascii="Tahoma" w:hAnsi="Tahoma" w:cs="Tahoma"/>
                <w:b/>
                <w:sz w:val="21"/>
                <w:szCs w:val="21"/>
              </w:rPr>
              <w:t>Reports to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929" w14:textId="61B67EAA" w:rsidR="00FB0DBF" w:rsidRPr="00F35525" w:rsidRDefault="00FB0DBF" w:rsidP="00FB0DBF">
            <w:pPr>
              <w:spacing w:before="120" w:after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Atten New Book" w:hAnsi="Atten New Book" w:cstheme="minorHAnsi"/>
                <w:b/>
                <w:bCs/>
                <w:sz w:val="28"/>
                <w:szCs w:val="28"/>
              </w:rPr>
              <w:t xml:space="preserve">Head of </w:t>
            </w:r>
            <w:r w:rsidRPr="00775955">
              <w:rPr>
                <w:rFonts w:ascii="Atten New Book" w:hAnsi="Atten New Book" w:cstheme="minorHAnsi"/>
                <w:b/>
                <w:bCs/>
                <w:sz w:val="28"/>
                <w:szCs w:val="28"/>
              </w:rPr>
              <w:t>Payroll</w:t>
            </w:r>
          </w:p>
        </w:tc>
      </w:tr>
      <w:tr w:rsidR="00FB0DBF" w:rsidRPr="00025D3C" w14:paraId="73864F93" w14:textId="77777777" w:rsidTr="00317335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8E9" w14:textId="4BDD58BE" w:rsidR="00FB0DBF" w:rsidRPr="00025D3C" w:rsidRDefault="00FB0DBF" w:rsidP="00FB0DBF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Job Purpose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F66" w14:textId="77777777" w:rsidR="00FB0DBF" w:rsidRDefault="00FB0DBF" w:rsidP="00FB0DBF">
            <w:pPr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1DCA9B" w14:textId="77777777" w:rsidR="00FB0DBF" w:rsidRDefault="00FB0DBF" w:rsidP="00FB0DBF">
            <w:pPr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FB0D1" w14:textId="77777777" w:rsidR="00FB0DBF" w:rsidRPr="00D71F5B" w:rsidRDefault="00FB0DBF" w:rsidP="00E71F9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ahoma" w:hAnsi="Tahoma" w:cs="Tahoma"/>
                <w:sz w:val="20"/>
                <w:szCs w:val="20"/>
              </w:rPr>
            </w:pPr>
            <w:r w:rsidRPr="00E71F9E">
              <w:rPr>
                <w:rFonts w:ascii="Atten New Book" w:hAnsi="Atten New Book"/>
                <w:sz w:val="24"/>
                <w:szCs w:val="24"/>
              </w:rPr>
              <w:t xml:space="preserve">To aid an accurate and </w:t>
            </w:r>
            <w:r w:rsidR="00BB0A59" w:rsidRPr="00E71F9E">
              <w:rPr>
                <w:rFonts w:ascii="Atten New Book" w:hAnsi="Atten New Book"/>
                <w:sz w:val="24"/>
                <w:szCs w:val="24"/>
              </w:rPr>
              <w:t xml:space="preserve">compliant payroll service in a complex and </w:t>
            </w:r>
            <w:r w:rsidR="00E71F9E" w:rsidRPr="00E71F9E">
              <w:rPr>
                <w:rFonts w:ascii="Atten New Book" w:hAnsi="Atten New Book"/>
                <w:sz w:val="24"/>
                <w:szCs w:val="24"/>
              </w:rPr>
              <w:t>high-volume</w:t>
            </w:r>
            <w:r w:rsidR="00BB0A59" w:rsidRPr="00E71F9E">
              <w:rPr>
                <w:rFonts w:ascii="Atten New Book" w:hAnsi="Atten New Book"/>
                <w:sz w:val="24"/>
                <w:szCs w:val="24"/>
              </w:rPr>
              <w:t xml:space="preserve"> organization.  </w:t>
            </w:r>
            <w:r w:rsidR="009078E3" w:rsidRPr="00E71F9E">
              <w:rPr>
                <w:rFonts w:ascii="Atten New Book" w:hAnsi="Atten New Book"/>
                <w:sz w:val="24"/>
                <w:szCs w:val="24"/>
              </w:rPr>
              <w:t>Carry out input and interrogation of a wide range of pay and people data</w:t>
            </w:r>
            <w:r w:rsidR="00E71F9E">
              <w:rPr>
                <w:rFonts w:ascii="Atten New Book" w:hAnsi="Atten New Book"/>
                <w:sz w:val="24"/>
                <w:szCs w:val="24"/>
              </w:rPr>
              <w:t xml:space="preserve"> to </w:t>
            </w:r>
            <w:r w:rsidR="00D71F5B">
              <w:rPr>
                <w:rFonts w:ascii="Atten New Book" w:hAnsi="Atten New Book"/>
                <w:sz w:val="24"/>
                <w:szCs w:val="24"/>
              </w:rPr>
              <w:t>fulfil the monthly payroll cycle to over 6,000 workers.</w:t>
            </w:r>
          </w:p>
          <w:p w14:paraId="1363B793" w14:textId="4FEC048D" w:rsidR="00D71F5B" w:rsidRPr="00ED38A9" w:rsidRDefault="00D71F5B" w:rsidP="00D71F5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DBF" w:rsidRPr="00025D3C" w14:paraId="39A3DBC3" w14:textId="77777777" w:rsidTr="00317335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FDC" w14:textId="6DE50734" w:rsidR="00FB0DBF" w:rsidRDefault="00FB0DBF" w:rsidP="00FB0DBF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Key Deliverables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6B5" w14:textId="77777777" w:rsidR="00EF26D4" w:rsidRDefault="00EF26D4" w:rsidP="00EF26D4">
            <w:pPr>
              <w:pStyle w:val="ListParagraph"/>
              <w:numPr>
                <w:ilvl w:val="0"/>
                <w:numId w:val="3"/>
              </w:numPr>
              <w:rPr>
                <w:rFonts w:ascii="Atten New Book" w:hAnsi="Atten New Book"/>
                <w:sz w:val="24"/>
                <w:szCs w:val="24"/>
              </w:rPr>
            </w:pPr>
            <w:r>
              <w:rPr>
                <w:rFonts w:ascii="Atten New Book" w:hAnsi="Atten New Book"/>
                <w:sz w:val="24"/>
                <w:szCs w:val="24"/>
              </w:rPr>
              <w:t>Input of data</w:t>
            </w:r>
            <w:r w:rsidRPr="00775955">
              <w:rPr>
                <w:rFonts w:ascii="Atten New Book" w:hAnsi="Atten New Book"/>
                <w:sz w:val="24"/>
                <w:szCs w:val="24"/>
              </w:rPr>
              <w:t xml:space="preserve"> </w:t>
            </w:r>
            <w:r>
              <w:rPr>
                <w:rFonts w:ascii="Atten New Book" w:hAnsi="Atten New Book"/>
                <w:sz w:val="24"/>
                <w:szCs w:val="24"/>
              </w:rPr>
              <w:t xml:space="preserve">to </w:t>
            </w:r>
            <w:r w:rsidRPr="00775955">
              <w:rPr>
                <w:rFonts w:ascii="Atten New Book" w:hAnsi="Atten New Book"/>
                <w:sz w:val="24"/>
                <w:szCs w:val="24"/>
              </w:rPr>
              <w:t>the</w:t>
            </w:r>
            <w:r>
              <w:rPr>
                <w:rFonts w:ascii="Atten New Book" w:hAnsi="Atten New Book"/>
                <w:sz w:val="24"/>
                <w:szCs w:val="24"/>
              </w:rPr>
              <w:t xml:space="preserve"> HRIS, ensuring accuracy, compliance and consistency </w:t>
            </w:r>
          </w:p>
          <w:p w14:paraId="0FA47445" w14:textId="77777777" w:rsidR="00EF26D4" w:rsidRPr="00775955" w:rsidRDefault="00EF26D4" w:rsidP="00EF26D4">
            <w:pPr>
              <w:rPr>
                <w:rFonts w:ascii="Atten New Book" w:hAnsi="Atten New Book"/>
              </w:rPr>
            </w:pPr>
          </w:p>
          <w:p w14:paraId="330D3C7B" w14:textId="71469BF7" w:rsidR="00EF26D4" w:rsidRDefault="00EF26D4" w:rsidP="00EF26D4">
            <w:pPr>
              <w:pStyle w:val="ListParagraph"/>
              <w:numPr>
                <w:ilvl w:val="0"/>
                <w:numId w:val="3"/>
              </w:numPr>
              <w:rPr>
                <w:rFonts w:ascii="Atten New Book" w:hAnsi="Atten New Book"/>
                <w:sz w:val="24"/>
                <w:szCs w:val="24"/>
              </w:rPr>
            </w:pPr>
            <w:r>
              <w:rPr>
                <w:rFonts w:ascii="Atten New Book" w:hAnsi="Atten New Book"/>
                <w:sz w:val="24"/>
                <w:szCs w:val="24"/>
              </w:rPr>
              <w:t>Assist with</w:t>
            </w:r>
            <w:r w:rsidRPr="00775955">
              <w:rPr>
                <w:rFonts w:ascii="Atten New Book" w:hAnsi="Atten New Book"/>
                <w:sz w:val="24"/>
                <w:szCs w:val="24"/>
              </w:rPr>
              <w:t xml:space="preserve"> </w:t>
            </w:r>
            <w:r>
              <w:rPr>
                <w:rFonts w:ascii="Atten New Book" w:hAnsi="Atten New Book"/>
                <w:sz w:val="24"/>
                <w:szCs w:val="24"/>
              </w:rPr>
              <w:t>daily quality checks</w:t>
            </w:r>
            <w:r w:rsidRPr="00775955">
              <w:rPr>
                <w:rFonts w:ascii="Atten New Book" w:hAnsi="Atten New Book"/>
                <w:sz w:val="24"/>
                <w:szCs w:val="24"/>
              </w:rPr>
              <w:t xml:space="preserve"> </w:t>
            </w:r>
            <w:r>
              <w:rPr>
                <w:rFonts w:ascii="Atten New Book" w:hAnsi="Atten New Book"/>
                <w:sz w:val="24"/>
                <w:szCs w:val="24"/>
              </w:rPr>
              <w:t xml:space="preserve">and cyclical reporting </w:t>
            </w:r>
            <w:r w:rsidRPr="00775955">
              <w:rPr>
                <w:rFonts w:ascii="Atten New Book" w:hAnsi="Atten New Book"/>
                <w:sz w:val="24"/>
                <w:szCs w:val="24"/>
              </w:rPr>
              <w:t>of salary information</w:t>
            </w:r>
            <w:r>
              <w:rPr>
                <w:rFonts w:ascii="Atten New Book" w:hAnsi="Atten New Book"/>
                <w:sz w:val="24"/>
                <w:szCs w:val="24"/>
              </w:rPr>
              <w:t xml:space="preserve">, interpreting anomalies and liaising with a variety of internal stakeholders to remediate or highlight </w:t>
            </w:r>
            <w:r w:rsidR="00176CED">
              <w:rPr>
                <w:rFonts w:ascii="Atten New Book" w:hAnsi="Atten New Book"/>
                <w:sz w:val="24"/>
                <w:szCs w:val="24"/>
              </w:rPr>
              <w:t xml:space="preserve">issues </w:t>
            </w:r>
            <w:r w:rsidR="005C6CBA">
              <w:rPr>
                <w:rFonts w:ascii="Atten New Book" w:hAnsi="Atten New Book"/>
                <w:sz w:val="24"/>
                <w:szCs w:val="24"/>
              </w:rPr>
              <w:t xml:space="preserve">or </w:t>
            </w:r>
            <w:r>
              <w:rPr>
                <w:rFonts w:ascii="Atten New Book" w:hAnsi="Atten New Book"/>
                <w:sz w:val="24"/>
                <w:szCs w:val="24"/>
              </w:rPr>
              <w:t>where action is required</w:t>
            </w:r>
          </w:p>
          <w:p w14:paraId="1DD6041E" w14:textId="77777777" w:rsidR="00EF26D4" w:rsidRPr="001C7BCC" w:rsidRDefault="00EF26D4" w:rsidP="00EF26D4">
            <w:pPr>
              <w:pStyle w:val="ListParagraph"/>
              <w:rPr>
                <w:rFonts w:ascii="Atten New Book" w:hAnsi="Atten New Book"/>
                <w:sz w:val="24"/>
                <w:szCs w:val="24"/>
              </w:rPr>
            </w:pPr>
          </w:p>
          <w:p w14:paraId="3668A6AD" w14:textId="77777777" w:rsidR="00EF26D4" w:rsidRDefault="00EF26D4" w:rsidP="00EF26D4">
            <w:pPr>
              <w:pStyle w:val="ListParagraph"/>
              <w:numPr>
                <w:ilvl w:val="0"/>
                <w:numId w:val="3"/>
              </w:numPr>
              <w:rPr>
                <w:rFonts w:ascii="Atten New Book" w:hAnsi="Atten New Book"/>
                <w:sz w:val="24"/>
                <w:szCs w:val="24"/>
              </w:rPr>
            </w:pPr>
            <w:r>
              <w:rPr>
                <w:rFonts w:ascii="Atten New Book" w:hAnsi="Atten New Book"/>
                <w:sz w:val="24"/>
                <w:szCs w:val="24"/>
              </w:rPr>
              <w:t>Manage escalated queries from the payroll team inbox, coaching and mentoring front line staff in resolution. This may involve complex calculations spanning many months</w:t>
            </w:r>
          </w:p>
          <w:p w14:paraId="67CF0207" w14:textId="77777777" w:rsidR="00EF26D4" w:rsidRPr="001C7BCC" w:rsidRDefault="00EF26D4" w:rsidP="00EF26D4">
            <w:pPr>
              <w:pStyle w:val="ListParagraph"/>
              <w:rPr>
                <w:rFonts w:ascii="Atten New Book" w:hAnsi="Atten New Book"/>
                <w:sz w:val="24"/>
                <w:szCs w:val="24"/>
              </w:rPr>
            </w:pPr>
          </w:p>
          <w:p w14:paraId="0B8DB5D1" w14:textId="77777777" w:rsidR="00EF26D4" w:rsidRDefault="00EF26D4" w:rsidP="00EF26D4">
            <w:pPr>
              <w:pStyle w:val="ListParagraph"/>
              <w:numPr>
                <w:ilvl w:val="0"/>
                <w:numId w:val="3"/>
              </w:numPr>
              <w:rPr>
                <w:rFonts w:ascii="Atten New Book" w:hAnsi="Atten New Book"/>
                <w:sz w:val="24"/>
                <w:szCs w:val="24"/>
              </w:rPr>
            </w:pPr>
            <w:r>
              <w:rPr>
                <w:rFonts w:ascii="Atten New Book" w:hAnsi="Atten New Book"/>
                <w:sz w:val="24"/>
                <w:szCs w:val="24"/>
              </w:rPr>
              <w:t>Assist with the calculation and recovery of salary overpayments in an empathetic manner</w:t>
            </w:r>
          </w:p>
          <w:p w14:paraId="5684BC49" w14:textId="77777777" w:rsidR="00EF26D4" w:rsidRPr="00827226" w:rsidRDefault="00EF26D4" w:rsidP="00EF26D4">
            <w:pPr>
              <w:pStyle w:val="ListParagraph"/>
              <w:rPr>
                <w:rFonts w:ascii="Atten New Book" w:hAnsi="Atten New Book"/>
                <w:sz w:val="24"/>
                <w:szCs w:val="24"/>
              </w:rPr>
            </w:pPr>
          </w:p>
          <w:p w14:paraId="3D38208D" w14:textId="77777777" w:rsidR="00EF26D4" w:rsidRDefault="00EF26D4" w:rsidP="00EF26D4">
            <w:pPr>
              <w:pStyle w:val="ListParagraph"/>
              <w:numPr>
                <w:ilvl w:val="0"/>
                <w:numId w:val="3"/>
              </w:numPr>
              <w:rPr>
                <w:rFonts w:ascii="Atten New Book" w:hAnsi="Atten New Book"/>
                <w:sz w:val="24"/>
                <w:szCs w:val="24"/>
              </w:rPr>
            </w:pPr>
            <w:r>
              <w:rPr>
                <w:rFonts w:ascii="Atten New Book" w:hAnsi="Atten New Book"/>
                <w:sz w:val="24"/>
                <w:szCs w:val="24"/>
              </w:rPr>
              <w:t>Support the Head of Payroll in the finalisation of the monthly pay cycle and processing of third-party deductions and payments</w:t>
            </w:r>
          </w:p>
          <w:p w14:paraId="2D458782" w14:textId="77777777" w:rsidR="00EF26D4" w:rsidRPr="001B352B" w:rsidRDefault="00EF26D4" w:rsidP="00EF26D4">
            <w:pPr>
              <w:pStyle w:val="ListParagraph"/>
              <w:rPr>
                <w:rFonts w:ascii="Atten New Book" w:hAnsi="Atten New Book"/>
                <w:sz w:val="24"/>
                <w:szCs w:val="24"/>
              </w:rPr>
            </w:pPr>
          </w:p>
          <w:p w14:paraId="5F6C483D" w14:textId="77777777" w:rsidR="00EF26D4" w:rsidRDefault="00EF26D4" w:rsidP="00EF26D4">
            <w:pPr>
              <w:pStyle w:val="ListParagraph"/>
              <w:numPr>
                <w:ilvl w:val="0"/>
                <w:numId w:val="3"/>
              </w:numPr>
              <w:rPr>
                <w:rFonts w:ascii="Atten New Book" w:hAnsi="Atten New Book"/>
                <w:sz w:val="24"/>
                <w:szCs w:val="24"/>
              </w:rPr>
            </w:pPr>
            <w:r>
              <w:rPr>
                <w:rFonts w:ascii="Atten New Book" w:hAnsi="Atten New Book"/>
                <w:sz w:val="24"/>
                <w:szCs w:val="24"/>
              </w:rPr>
              <w:t>Maintenance of absence schedules and reporting to ensure accurate record keeping</w:t>
            </w:r>
          </w:p>
          <w:p w14:paraId="7824DF9F" w14:textId="4DF1C154" w:rsidR="00FB0DBF" w:rsidRPr="000763F6" w:rsidRDefault="00FB0DBF" w:rsidP="00EF26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</w:p>
        </w:tc>
      </w:tr>
      <w:tr w:rsidR="00FB0DBF" w:rsidRPr="00025D3C" w14:paraId="1BA53CE9" w14:textId="77777777" w:rsidTr="00317335">
        <w:trPr>
          <w:trHeight w:val="982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73A" w14:textId="0BCF4FD8" w:rsidR="00FB0DBF" w:rsidRPr="00025D3C" w:rsidRDefault="00FB0DBF" w:rsidP="00FB0DBF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Key Accountabilities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0A7" w14:textId="77777777" w:rsidR="00DE5EAE" w:rsidRDefault="00DE5EAE" w:rsidP="00DE5EA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tten New Book" w:hAnsi="Atten New Book"/>
                <w:sz w:val="24"/>
                <w:szCs w:val="24"/>
              </w:rPr>
            </w:pPr>
            <w:r>
              <w:rPr>
                <w:rFonts w:ascii="Atten New Book" w:hAnsi="Atten New Book"/>
                <w:sz w:val="24"/>
                <w:szCs w:val="24"/>
              </w:rPr>
              <w:t>Monthly review of pay data, removal of duplicate or erroneous entries and liaising with home managers to resolve queries</w:t>
            </w:r>
          </w:p>
          <w:p w14:paraId="31844EB6" w14:textId="77777777" w:rsidR="00DE5EAE" w:rsidRPr="001C7BCC" w:rsidRDefault="00DE5EAE" w:rsidP="00DE5EAE">
            <w:pPr>
              <w:rPr>
                <w:rFonts w:ascii="Atten New Book" w:hAnsi="Atten New Book"/>
              </w:rPr>
            </w:pPr>
          </w:p>
          <w:p w14:paraId="3BCC6001" w14:textId="77777777" w:rsidR="00DE5EAE" w:rsidRDefault="00DE5EAE" w:rsidP="00DE5EA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tten New Book" w:hAnsi="Atten New Book"/>
                <w:sz w:val="24"/>
                <w:szCs w:val="24"/>
              </w:rPr>
            </w:pPr>
            <w:r>
              <w:rPr>
                <w:rFonts w:ascii="Atten New Book" w:hAnsi="Atten New Book"/>
                <w:sz w:val="24"/>
                <w:szCs w:val="24"/>
              </w:rPr>
              <w:t>Analysis of complex queries that require manual intervention and/or calculation, escalating to senior colleagues when required</w:t>
            </w:r>
          </w:p>
          <w:p w14:paraId="2A8BCF92" w14:textId="77777777" w:rsidR="00DE5EAE" w:rsidRPr="009E3DBA" w:rsidRDefault="00DE5EAE" w:rsidP="00DE5EAE">
            <w:pPr>
              <w:pStyle w:val="ListParagraph"/>
              <w:ind w:left="800"/>
              <w:rPr>
                <w:rFonts w:ascii="Atten New Book" w:hAnsi="Atten New Book"/>
                <w:sz w:val="24"/>
                <w:szCs w:val="24"/>
              </w:rPr>
            </w:pPr>
          </w:p>
          <w:p w14:paraId="50A6D946" w14:textId="77777777" w:rsidR="00DE5EAE" w:rsidRDefault="00DE5EAE" w:rsidP="00DE5EA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tten New Book" w:hAnsi="Atten New Book"/>
                <w:sz w:val="24"/>
                <w:szCs w:val="24"/>
              </w:rPr>
            </w:pPr>
            <w:r>
              <w:rPr>
                <w:rFonts w:ascii="Atten New Book" w:hAnsi="Atten New Book"/>
                <w:sz w:val="24"/>
                <w:szCs w:val="24"/>
              </w:rPr>
              <w:t>Identification of risks and inefficiencies, ensuring these are appropriately recorded and mitigated where possible</w:t>
            </w:r>
          </w:p>
          <w:p w14:paraId="36BD6A56" w14:textId="281F02A6" w:rsidR="00FB0DBF" w:rsidRPr="004F2049" w:rsidRDefault="00FB0DBF" w:rsidP="00DE5EAE">
            <w:pPr>
              <w:pStyle w:val="ListParagraph"/>
              <w:ind w:left="720" w:firstLine="0"/>
              <w:rPr>
                <w:rFonts w:ascii="Tahoma" w:eastAsia="Times New Roman" w:hAnsi="Tahoma" w:cs="Tahoma"/>
                <w:sz w:val="21"/>
                <w:szCs w:val="21"/>
                <w:bdr w:val="nil"/>
                <w:lang w:eastAsia="en-GB"/>
              </w:rPr>
            </w:pPr>
          </w:p>
        </w:tc>
      </w:tr>
    </w:tbl>
    <w:p w14:paraId="7174EDD0" w14:textId="08C67899" w:rsidR="001A79D0" w:rsidRDefault="001A79D0" w:rsidP="001A79D0">
      <w:pPr>
        <w:ind w:left="-105"/>
        <w:rPr>
          <w:rFonts w:ascii="Tahoma" w:hAnsi="Tahoma" w:cs="Tahoma"/>
          <w:b/>
          <w:color w:val="1947BA"/>
          <w:sz w:val="22"/>
          <w:szCs w:val="22"/>
        </w:rPr>
      </w:pPr>
      <w:r>
        <w:rPr>
          <w:rFonts w:ascii="Tahoma" w:hAnsi="Tahoma" w:cs="Tahoma"/>
          <w:b/>
          <w:color w:val="1947BA"/>
          <w:sz w:val="22"/>
          <w:szCs w:val="22"/>
        </w:rPr>
        <w:lastRenderedPageBreak/>
        <w:br/>
      </w:r>
    </w:p>
    <w:p w14:paraId="08B18DC4" w14:textId="577CFFFA" w:rsidR="001A79D0" w:rsidRPr="00025D3C" w:rsidRDefault="001A79D0" w:rsidP="001A79D0">
      <w:pPr>
        <w:ind w:left="-105"/>
        <w:rPr>
          <w:rFonts w:ascii="Tahoma" w:hAnsi="Tahoma" w:cs="Tahoma"/>
          <w:b/>
          <w:color w:val="1947BA"/>
          <w:sz w:val="22"/>
          <w:szCs w:val="22"/>
        </w:rPr>
      </w:pPr>
      <w:r w:rsidRPr="00025D3C">
        <w:rPr>
          <w:rFonts w:ascii="Tahoma" w:hAnsi="Tahoma" w:cs="Tahoma"/>
          <w:b/>
          <w:color w:val="1947BA"/>
          <w:sz w:val="22"/>
          <w:szCs w:val="22"/>
        </w:rPr>
        <w:t>PERSON SPECIFICATION</w:t>
      </w:r>
    </w:p>
    <w:p w14:paraId="03AF3E5D" w14:textId="77777777" w:rsidR="0020438E" w:rsidRPr="00D6012C" w:rsidRDefault="0020438E" w:rsidP="0020438E">
      <w:pPr>
        <w:spacing w:line="280" w:lineRule="atLeast"/>
        <w:rPr>
          <w:rFonts w:ascii="Tahoma" w:eastAsia="Times New Roman" w:hAnsi="Tahoma" w:cs="Tahoma"/>
          <w:b/>
          <w:sz w:val="20"/>
          <w:szCs w:val="20"/>
          <w:highlight w:val="yellow"/>
        </w:rPr>
      </w:pPr>
    </w:p>
    <w:tbl>
      <w:tblPr>
        <w:tblW w:w="9632" w:type="dxa"/>
        <w:tblInd w:w="-5" w:type="dxa"/>
        <w:tblLook w:val="04A0" w:firstRow="1" w:lastRow="0" w:firstColumn="1" w:lastColumn="0" w:noHBand="0" w:noVBand="1"/>
      </w:tblPr>
      <w:tblGrid>
        <w:gridCol w:w="2098"/>
        <w:gridCol w:w="7534"/>
      </w:tblGrid>
      <w:tr w:rsidR="00EC55AB" w:rsidRPr="00F404E1" w14:paraId="2CE78C0D" w14:textId="77777777" w:rsidTr="001A79D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A22" w14:textId="42653ABE" w:rsidR="0020438E" w:rsidRPr="003107BD" w:rsidRDefault="005B3FC9" w:rsidP="003107BD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 w:rsidRPr="003107BD">
              <w:rPr>
                <w:rFonts w:ascii="Tahoma" w:hAnsi="Tahoma" w:cs="Tahoma"/>
                <w:b/>
                <w:sz w:val="21"/>
                <w:szCs w:val="21"/>
              </w:rPr>
              <w:t>Knowledge and Experience</w:t>
            </w:r>
          </w:p>
          <w:p w14:paraId="702ECEFC" w14:textId="77777777" w:rsidR="0020438E" w:rsidRPr="00F404E1" w:rsidRDefault="0020438E" w:rsidP="00F404E1">
            <w:pPr>
              <w:spacing w:before="120" w:after="60" w:line="259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EC78212" w14:textId="77777777" w:rsidR="0020438E" w:rsidRPr="00F404E1" w:rsidRDefault="0020438E" w:rsidP="00F404E1">
            <w:pPr>
              <w:spacing w:before="120" w:after="60" w:line="259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6D5D55D" w14:textId="77777777" w:rsidR="0020438E" w:rsidRPr="00F404E1" w:rsidRDefault="0020438E" w:rsidP="00F404E1">
            <w:pPr>
              <w:spacing w:before="120" w:after="60" w:line="259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4672F0B" w14:textId="77777777" w:rsidR="0020438E" w:rsidRPr="00F404E1" w:rsidRDefault="0020438E" w:rsidP="00F404E1">
            <w:pPr>
              <w:spacing w:before="120" w:after="60" w:line="259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4E7" w14:textId="10D0981A" w:rsidR="00BB0A59" w:rsidRDefault="00BB0A59" w:rsidP="00BB0A5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Atten New Book" w:hAnsi="Atten New Book"/>
              </w:rPr>
            </w:pPr>
            <w:r>
              <w:rPr>
                <w:rFonts w:ascii="Atten New Book" w:hAnsi="Atten New Book"/>
              </w:rPr>
              <w:t xml:space="preserve">Experience using MHR </w:t>
            </w:r>
            <w:proofErr w:type="spellStart"/>
            <w:r>
              <w:rPr>
                <w:rFonts w:ascii="Atten New Book" w:hAnsi="Atten New Book"/>
              </w:rPr>
              <w:t>iTrent</w:t>
            </w:r>
            <w:proofErr w:type="spellEnd"/>
            <w:r>
              <w:rPr>
                <w:rFonts w:ascii="Atten New Book" w:hAnsi="Atten New Book"/>
              </w:rPr>
              <w:t xml:space="preserve"> essential</w:t>
            </w:r>
          </w:p>
          <w:p w14:paraId="52A597D5" w14:textId="77777777" w:rsidR="00BB0A59" w:rsidRPr="00DC164F" w:rsidRDefault="00BB0A59" w:rsidP="00BB0A5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Atten New Book" w:hAnsi="Atten New Book"/>
              </w:rPr>
            </w:pPr>
            <w:r>
              <w:rPr>
                <w:rFonts w:ascii="Atten New Book" w:hAnsi="Atten New Book"/>
              </w:rPr>
              <w:t>Has worked within a complex pay landscape, with multiple terms and conditions affecting pay, and TUPE situations</w:t>
            </w:r>
          </w:p>
          <w:p w14:paraId="35BE9CC6" w14:textId="77777777" w:rsidR="00BB0A59" w:rsidRPr="00775955" w:rsidRDefault="00BB0A59" w:rsidP="00BB0A5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Atten New Book" w:hAnsi="Atten New Book"/>
              </w:rPr>
            </w:pPr>
            <w:r>
              <w:rPr>
                <w:rFonts w:ascii="Atten New Book" w:hAnsi="Atten New Book"/>
              </w:rPr>
              <w:t>Intermediate Excel skills (look ups, pivot tables, IF statements)</w:t>
            </w:r>
          </w:p>
          <w:p w14:paraId="6C911BF6" w14:textId="77777777" w:rsidR="00BB0A59" w:rsidRPr="00775955" w:rsidRDefault="00BB0A59" w:rsidP="00BB0A5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Atten New Book" w:hAnsi="Atten New Book"/>
              </w:rPr>
            </w:pPr>
            <w:r>
              <w:rPr>
                <w:rFonts w:ascii="Atten New Book" w:hAnsi="Atten New Book"/>
              </w:rPr>
              <w:t>Excellent knowledge of payroll legislation and compliance topics</w:t>
            </w:r>
          </w:p>
          <w:p w14:paraId="15EAA9E0" w14:textId="77777777" w:rsidR="00BB0A59" w:rsidRDefault="00BB0A59" w:rsidP="00BB0A5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Atten New Book" w:hAnsi="Atten New Book"/>
              </w:rPr>
            </w:pPr>
            <w:r>
              <w:rPr>
                <w:rFonts w:ascii="Atten New Book" w:hAnsi="Atten New Book"/>
              </w:rPr>
              <w:t xml:space="preserve">Happy dealing with volume transactions and enquiries </w:t>
            </w:r>
          </w:p>
          <w:p w14:paraId="6683B371" w14:textId="1423C6AE" w:rsidR="00BB0A59" w:rsidRDefault="00BB0A59" w:rsidP="00BB0A5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Atten New Book" w:hAnsi="Atten New Book"/>
              </w:rPr>
            </w:pPr>
            <w:r>
              <w:rPr>
                <w:rFonts w:ascii="Atten New Book" w:hAnsi="Atten New Book"/>
              </w:rPr>
              <w:t>DC pension administration experience desired</w:t>
            </w:r>
          </w:p>
          <w:p w14:paraId="6584A62A" w14:textId="6587D150" w:rsidR="00001D35" w:rsidRPr="00353999" w:rsidRDefault="00001D35" w:rsidP="00BB0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ind w:left="720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</w:tr>
    </w:tbl>
    <w:p w14:paraId="46E344C4" w14:textId="77777777" w:rsidR="007E2988" w:rsidRPr="004E6BD7" w:rsidRDefault="007E2988" w:rsidP="004E6BD7">
      <w:pPr>
        <w:spacing w:before="120" w:after="60" w:line="259" w:lineRule="auto"/>
        <w:jc w:val="both"/>
        <w:rPr>
          <w:rFonts w:ascii="Tahoma" w:hAnsi="Tahoma" w:cs="Tahoma"/>
          <w:sz w:val="21"/>
          <w:szCs w:val="21"/>
        </w:rPr>
      </w:pPr>
    </w:p>
    <w:sectPr w:rsidR="007E2988" w:rsidRPr="004E6BD7" w:rsidSect="008645FF">
      <w:headerReference w:type="default" r:id="rId11"/>
      <w:footerReference w:type="default" r:id="rId12"/>
      <w:pgSz w:w="11900" w:h="16840"/>
      <w:pgMar w:top="1134" w:right="1134" w:bottom="2552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513D" w14:textId="77777777" w:rsidR="008D2C7F" w:rsidRDefault="008D2C7F">
      <w:r>
        <w:separator/>
      </w:r>
    </w:p>
  </w:endnote>
  <w:endnote w:type="continuationSeparator" w:id="0">
    <w:p w14:paraId="04C3E994" w14:textId="77777777" w:rsidR="008D2C7F" w:rsidRDefault="008D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ten New Boo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3D76" w14:textId="235A9932" w:rsidR="003B6431" w:rsidRDefault="00B97DBE">
    <w:pPr>
      <w:pStyle w:val="HeaderFooter"/>
      <w:rPr>
        <w:rFonts w:hint="eastAsia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743D08DC" wp14:editId="36964FC1">
          <wp:simplePos x="0" y="0"/>
          <wp:positionH relativeFrom="page">
            <wp:posOffset>3019425</wp:posOffset>
          </wp:positionH>
          <wp:positionV relativeFrom="margin">
            <wp:posOffset>8471535</wp:posOffset>
          </wp:positionV>
          <wp:extent cx="2895600" cy="933450"/>
          <wp:effectExtent l="0" t="0" r="0" b="0"/>
          <wp:wrapSquare wrapText="bothSides"/>
          <wp:docPr id="648118035" name="Picture 64811803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2" t="8900" r="6567" b="3876"/>
                  <a:stretch/>
                </pic:blipFill>
                <pic:spPr bwMode="auto">
                  <a:xfrm>
                    <a:off x="0" y="0"/>
                    <a:ext cx="289560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FF7A" w14:textId="77777777" w:rsidR="008D2C7F" w:rsidRDefault="008D2C7F">
      <w:r>
        <w:separator/>
      </w:r>
    </w:p>
  </w:footnote>
  <w:footnote w:type="continuationSeparator" w:id="0">
    <w:p w14:paraId="3C1D0F54" w14:textId="77777777" w:rsidR="008D2C7F" w:rsidRDefault="008D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C2F1" w14:textId="5458787E" w:rsidR="003B6431" w:rsidRDefault="005039D0">
    <w:pPr>
      <w:pStyle w:val="Body"/>
    </w:pPr>
    <w:r w:rsidRPr="005039D0"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7845B00C" wp14:editId="55926167">
          <wp:simplePos x="0" y="0"/>
          <wp:positionH relativeFrom="margin">
            <wp:posOffset>-619125</wp:posOffset>
          </wp:positionH>
          <wp:positionV relativeFrom="paragraph">
            <wp:posOffset>-345440</wp:posOffset>
          </wp:positionV>
          <wp:extent cx="3048000" cy="602176"/>
          <wp:effectExtent l="0" t="0" r="0" b="7620"/>
          <wp:wrapNone/>
          <wp:docPr id="10" name="Picture 9" descr="A close-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74B3253-1A08-4437-8CAA-55C9347486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-up of a sign&#10;&#10;Description automatically generated">
                    <a:extLst>
                      <a:ext uri="{FF2B5EF4-FFF2-40B4-BE49-F238E27FC236}">
                        <a16:creationId xmlns:a16="http://schemas.microsoft.com/office/drawing/2014/main" id="{E74B3253-1A08-4437-8CAA-55C9347486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602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5680" behindDoc="1" locked="0" layoutInCell="1" allowOverlap="1" wp14:anchorId="605B2167" wp14:editId="454243AD">
          <wp:simplePos x="0" y="0"/>
          <wp:positionH relativeFrom="page">
            <wp:posOffset>5454039</wp:posOffset>
          </wp:positionH>
          <wp:positionV relativeFrom="page">
            <wp:posOffset>0</wp:posOffset>
          </wp:positionV>
          <wp:extent cx="2106017" cy="738480"/>
          <wp:effectExtent l="0" t="0" r="0" b="0"/>
          <wp:wrapNone/>
          <wp:docPr id="1016721429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 descr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6017" cy="738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6704" behindDoc="1" locked="0" layoutInCell="1" allowOverlap="1" wp14:anchorId="354281F8" wp14:editId="5380D146">
          <wp:simplePos x="0" y="0"/>
          <wp:positionH relativeFrom="page">
            <wp:posOffset>0</wp:posOffset>
          </wp:positionH>
          <wp:positionV relativeFrom="page">
            <wp:posOffset>9226560</wp:posOffset>
          </wp:positionV>
          <wp:extent cx="7560056" cy="1466840"/>
          <wp:effectExtent l="0" t="0" r="0" b="0"/>
          <wp:wrapNone/>
          <wp:docPr id="945501685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 descr="pasted-image.pdf"/>
                  <pic:cNvPicPr>
                    <a:picLocks noChangeAspect="1"/>
                  </pic:cNvPicPr>
                </pic:nvPicPr>
                <pic:blipFill>
                  <a:blip r:embed="rId3"/>
                  <a:srcRect b="13483"/>
                  <a:stretch>
                    <a:fillRect/>
                  </a:stretch>
                </pic:blipFill>
                <pic:spPr>
                  <a:xfrm>
                    <a:off x="0" y="0"/>
                    <a:ext cx="7560056" cy="14668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FC"/>
    <w:multiLevelType w:val="hybridMultilevel"/>
    <w:tmpl w:val="592A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AF2"/>
    <w:multiLevelType w:val="hybridMultilevel"/>
    <w:tmpl w:val="BDCE1E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55CD4"/>
    <w:multiLevelType w:val="hybridMultilevel"/>
    <w:tmpl w:val="6D780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C25DE"/>
    <w:multiLevelType w:val="multilevel"/>
    <w:tmpl w:val="D97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85F39"/>
    <w:multiLevelType w:val="multilevel"/>
    <w:tmpl w:val="A12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11A69"/>
    <w:multiLevelType w:val="hybridMultilevel"/>
    <w:tmpl w:val="ED3E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2FB2"/>
    <w:multiLevelType w:val="multilevel"/>
    <w:tmpl w:val="D468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F6AD3"/>
    <w:multiLevelType w:val="multilevel"/>
    <w:tmpl w:val="E44C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A0F04"/>
    <w:multiLevelType w:val="multilevel"/>
    <w:tmpl w:val="7AA6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E7FF4"/>
    <w:multiLevelType w:val="multilevel"/>
    <w:tmpl w:val="F48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D1874"/>
    <w:multiLevelType w:val="multilevel"/>
    <w:tmpl w:val="BB7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32723"/>
    <w:multiLevelType w:val="hybridMultilevel"/>
    <w:tmpl w:val="644A0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B43F1"/>
    <w:multiLevelType w:val="multilevel"/>
    <w:tmpl w:val="9062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632F21"/>
    <w:multiLevelType w:val="multilevel"/>
    <w:tmpl w:val="6CD4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A1494"/>
    <w:multiLevelType w:val="hybridMultilevel"/>
    <w:tmpl w:val="FD74F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D85E77"/>
    <w:multiLevelType w:val="multilevel"/>
    <w:tmpl w:val="A2B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52717"/>
    <w:multiLevelType w:val="multilevel"/>
    <w:tmpl w:val="AB76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C5A02"/>
    <w:multiLevelType w:val="hybridMultilevel"/>
    <w:tmpl w:val="6256F1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4C2F30"/>
    <w:multiLevelType w:val="multilevel"/>
    <w:tmpl w:val="DE6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3E4387"/>
    <w:multiLevelType w:val="multilevel"/>
    <w:tmpl w:val="8948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01727"/>
    <w:multiLevelType w:val="hybridMultilevel"/>
    <w:tmpl w:val="E0908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3712A8"/>
    <w:multiLevelType w:val="multilevel"/>
    <w:tmpl w:val="BC2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E177A"/>
    <w:multiLevelType w:val="multilevel"/>
    <w:tmpl w:val="969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631712"/>
    <w:multiLevelType w:val="multilevel"/>
    <w:tmpl w:val="A97C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D3EEB"/>
    <w:multiLevelType w:val="hybridMultilevel"/>
    <w:tmpl w:val="8D080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5636F"/>
    <w:multiLevelType w:val="multilevel"/>
    <w:tmpl w:val="E4B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DC60B1"/>
    <w:multiLevelType w:val="hybridMultilevel"/>
    <w:tmpl w:val="50729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A7A17"/>
    <w:multiLevelType w:val="multilevel"/>
    <w:tmpl w:val="366E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91AC4"/>
    <w:multiLevelType w:val="hybridMultilevel"/>
    <w:tmpl w:val="1B3C2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9723A"/>
    <w:multiLevelType w:val="hybridMultilevel"/>
    <w:tmpl w:val="EC16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D4849"/>
    <w:multiLevelType w:val="multilevel"/>
    <w:tmpl w:val="9762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A697A"/>
    <w:multiLevelType w:val="hybridMultilevel"/>
    <w:tmpl w:val="83E6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C7D4B"/>
    <w:multiLevelType w:val="multilevel"/>
    <w:tmpl w:val="039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860899">
    <w:abstractNumId w:val="17"/>
  </w:num>
  <w:num w:numId="2" w16cid:durableId="698551838">
    <w:abstractNumId w:val="24"/>
  </w:num>
  <w:num w:numId="3" w16cid:durableId="111368746">
    <w:abstractNumId w:val="2"/>
  </w:num>
  <w:num w:numId="4" w16cid:durableId="334848901">
    <w:abstractNumId w:val="19"/>
  </w:num>
  <w:num w:numId="5" w16cid:durableId="454518122">
    <w:abstractNumId w:val="16"/>
  </w:num>
  <w:num w:numId="6" w16cid:durableId="1280186785">
    <w:abstractNumId w:val="28"/>
  </w:num>
  <w:num w:numId="7" w16cid:durableId="828905968">
    <w:abstractNumId w:val="0"/>
  </w:num>
  <w:num w:numId="8" w16cid:durableId="1280837827">
    <w:abstractNumId w:val="11"/>
  </w:num>
  <w:num w:numId="9" w16cid:durableId="1382291861">
    <w:abstractNumId w:val="29"/>
  </w:num>
  <w:num w:numId="10" w16cid:durableId="638876925">
    <w:abstractNumId w:val="1"/>
  </w:num>
  <w:num w:numId="11" w16cid:durableId="1324506770">
    <w:abstractNumId w:val="20"/>
  </w:num>
  <w:num w:numId="12" w16cid:durableId="1397313197">
    <w:abstractNumId w:val="31"/>
  </w:num>
  <w:num w:numId="13" w16cid:durableId="1024091146">
    <w:abstractNumId w:val="14"/>
  </w:num>
  <w:num w:numId="14" w16cid:durableId="856190818">
    <w:abstractNumId w:val="26"/>
  </w:num>
  <w:num w:numId="15" w16cid:durableId="384794386">
    <w:abstractNumId w:val="27"/>
  </w:num>
  <w:num w:numId="16" w16cid:durableId="1853838146">
    <w:abstractNumId w:val="12"/>
  </w:num>
  <w:num w:numId="17" w16cid:durableId="1012952670">
    <w:abstractNumId w:val="22"/>
  </w:num>
  <w:num w:numId="18" w16cid:durableId="314650317">
    <w:abstractNumId w:val="23"/>
  </w:num>
  <w:num w:numId="19" w16cid:durableId="1124695372">
    <w:abstractNumId w:val="6"/>
  </w:num>
  <w:num w:numId="20" w16cid:durableId="68428025">
    <w:abstractNumId w:val="9"/>
  </w:num>
  <w:num w:numId="21" w16cid:durableId="1350641233">
    <w:abstractNumId w:val="13"/>
  </w:num>
  <w:num w:numId="22" w16cid:durableId="607156603">
    <w:abstractNumId w:val="10"/>
  </w:num>
  <w:num w:numId="23" w16cid:durableId="1509373045">
    <w:abstractNumId w:val="15"/>
  </w:num>
  <w:num w:numId="24" w16cid:durableId="105202023">
    <w:abstractNumId w:val="8"/>
  </w:num>
  <w:num w:numId="25" w16cid:durableId="412776872">
    <w:abstractNumId w:val="18"/>
  </w:num>
  <w:num w:numId="26" w16cid:durableId="685794908">
    <w:abstractNumId w:val="30"/>
  </w:num>
  <w:num w:numId="27" w16cid:durableId="832528160">
    <w:abstractNumId w:val="4"/>
  </w:num>
  <w:num w:numId="28" w16cid:durableId="186677039">
    <w:abstractNumId w:val="7"/>
  </w:num>
  <w:num w:numId="29" w16cid:durableId="1463378205">
    <w:abstractNumId w:val="3"/>
  </w:num>
  <w:num w:numId="30" w16cid:durableId="850879664">
    <w:abstractNumId w:val="25"/>
  </w:num>
  <w:num w:numId="31" w16cid:durableId="2079865248">
    <w:abstractNumId w:val="21"/>
  </w:num>
  <w:num w:numId="32" w16cid:durableId="1139416181">
    <w:abstractNumId w:val="32"/>
  </w:num>
  <w:num w:numId="33" w16cid:durableId="796726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31"/>
    <w:rsid w:val="00001D35"/>
    <w:rsid w:val="0000520D"/>
    <w:rsid w:val="00005A09"/>
    <w:rsid w:val="00015F83"/>
    <w:rsid w:val="00016449"/>
    <w:rsid w:val="00017AEE"/>
    <w:rsid w:val="00020CA0"/>
    <w:rsid w:val="00025D3C"/>
    <w:rsid w:val="0003730A"/>
    <w:rsid w:val="0004691E"/>
    <w:rsid w:val="00052981"/>
    <w:rsid w:val="0005616B"/>
    <w:rsid w:val="0006195B"/>
    <w:rsid w:val="00067BCF"/>
    <w:rsid w:val="00072396"/>
    <w:rsid w:val="00073729"/>
    <w:rsid w:val="000763F6"/>
    <w:rsid w:val="000859DB"/>
    <w:rsid w:val="00085F58"/>
    <w:rsid w:val="00087130"/>
    <w:rsid w:val="00090B63"/>
    <w:rsid w:val="000966C5"/>
    <w:rsid w:val="0009693C"/>
    <w:rsid w:val="000A3D5D"/>
    <w:rsid w:val="000C3CCD"/>
    <w:rsid w:val="000C3CE1"/>
    <w:rsid w:val="000C4EF9"/>
    <w:rsid w:val="000C5245"/>
    <w:rsid w:val="000D046B"/>
    <w:rsid w:val="000E1F58"/>
    <w:rsid w:val="000E5572"/>
    <w:rsid w:val="000F40A5"/>
    <w:rsid w:val="000F418B"/>
    <w:rsid w:val="000F4488"/>
    <w:rsid w:val="000F505E"/>
    <w:rsid w:val="00100541"/>
    <w:rsid w:val="00102247"/>
    <w:rsid w:val="00102C27"/>
    <w:rsid w:val="00111017"/>
    <w:rsid w:val="001116E1"/>
    <w:rsid w:val="001122E1"/>
    <w:rsid w:val="00123813"/>
    <w:rsid w:val="00135348"/>
    <w:rsid w:val="00142A57"/>
    <w:rsid w:val="00142ACB"/>
    <w:rsid w:val="001456E9"/>
    <w:rsid w:val="00145E06"/>
    <w:rsid w:val="00154B0B"/>
    <w:rsid w:val="00155DC1"/>
    <w:rsid w:val="001626BB"/>
    <w:rsid w:val="00164FB3"/>
    <w:rsid w:val="001651F0"/>
    <w:rsid w:val="00174AB4"/>
    <w:rsid w:val="00175BA4"/>
    <w:rsid w:val="00176CED"/>
    <w:rsid w:val="00176FE9"/>
    <w:rsid w:val="00181B28"/>
    <w:rsid w:val="001820CA"/>
    <w:rsid w:val="00187B97"/>
    <w:rsid w:val="001A79D0"/>
    <w:rsid w:val="001B07FE"/>
    <w:rsid w:val="001B4077"/>
    <w:rsid w:val="001B51F7"/>
    <w:rsid w:val="001C359E"/>
    <w:rsid w:val="001D04E1"/>
    <w:rsid w:val="001F2DFE"/>
    <w:rsid w:val="001F79E2"/>
    <w:rsid w:val="00200B04"/>
    <w:rsid w:val="00202348"/>
    <w:rsid w:val="002037B7"/>
    <w:rsid w:val="0020438E"/>
    <w:rsid w:val="00220702"/>
    <w:rsid w:val="00223619"/>
    <w:rsid w:val="00226BBF"/>
    <w:rsid w:val="00226EF7"/>
    <w:rsid w:val="00231646"/>
    <w:rsid w:val="00235557"/>
    <w:rsid w:val="00235993"/>
    <w:rsid w:val="00250E7B"/>
    <w:rsid w:val="00252D60"/>
    <w:rsid w:val="0025482F"/>
    <w:rsid w:val="00254B29"/>
    <w:rsid w:val="00256656"/>
    <w:rsid w:val="00262ACD"/>
    <w:rsid w:val="002637DB"/>
    <w:rsid w:val="0027291F"/>
    <w:rsid w:val="00282ED9"/>
    <w:rsid w:val="00297FDF"/>
    <w:rsid w:val="002A5DAA"/>
    <w:rsid w:val="002C3A2E"/>
    <w:rsid w:val="002D2DCD"/>
    <w:rsid w:val="002D5AC5"/>
    <w:rsid w:val="002D5D4D"/>
    <w:rsid w:val="002E4EBC"/>
    <w:rsid w:val="002E72E9"/>
    <w:rsid w:val="002E77FA"/>
    <w:rsid w:val="002F12BD"/>
    <w:rsid w:val="003042CA"/>
    <w:rsid w:val="00307311"/>
    <w:rsid w:val="00307A90"/>
    <w:rsid w:val="003107BD"/>
    <w:rsid w:val="00316588"/>
    <w:rsid w:val="00317335"/>
    <w:rsid w:val="00320C60"/>
    <w:rsid w:val="00326D4D"/>
    <w:rsid w:val="0034172D"/>
    <w:rsid w:val="00344A99"/>
    <w:rsid w:val="0034625D"/>
    <w:rsid w:val="00353999"/>
    <w:rsid w:val="00357101"/>
    <w:rsid w:val="00362702"/>
    <w:rsid w:val="00365A42"/>
    <w:rsid w:val="003674CD"/>
    <w:rsid w:val="003704AA"/>
    <w:rsid w:val="003725FF"/>
    <w:rsid w:val="00373244"/>
    <w:rsid w:val="003838EB"/>
    <w:rsid w:val="00385032"/>
    <w:rsid w:val="00385942"/>
    <w:rsid w:val="003900F2"/>
    <w:rsid w:val="003A0031"/>
    <w:rsid w:val="003A6519"/>
    <w:rsid w:val="003B5902"/>
    <w:rsid w:val="003B6431"/>
    <w:rsid w:val="003D0FDB"/>
    <w:rsid w:val="003D1F29"/>
    <w:rsid w:val="003D2519"/>
    <w:rsid w:val="003D4BFD"/>
    <w:rsid w:val="003E0ABF"/>
    <w:rsid w:val="003E21AF"/>
    <w:rsid w:val="003F4C10"/>
    <w:rsid w:val="003F549A"/>
    <w:rsid w:val="003F568E"/>
    <w:rsid w:val="004000E0"/>
    <w:rsid w:val="0040053B"/>
    <w:rsid w:val="00400DBE"/>
    <w:rsid w:val="0040292F"/>
    <w:rsid w:val="00403EA7"/>
    <w:rsid w:val="004110CC"/>
    <w:rsid w:val="0041226E"/>
    <w:rsid w:val="004166AA"/>
    <w:rsid w:val="004228C4"/>
    <w:rsid w:val="00422D59"/>
    <w:rsid w:val="004234F0"/>
    <w:rsid w:val="00426313"/>
    <w:rsid w:val="004278CD"/>
    <w:rsid w:val="00427A8A"/>
    <w:rsid w:val="004309A9"/>
    <w:rsid w:val="00432D50"/>
    <w:rsid w:val="00434FEF"/>
    <w:rsid w:val="00441467"/>
    <w:rsid w:val="0044167B"/>
    <w:rsid w:val="00445338"/>
    <w:rsid w:val="00447659"/>
    <w:rsid w:val="00452C1E"/>
    <w:rsid w:val="00452C5F"/>
    <w:rsid w:val="00467C26"/>
    <w:rsid w:val="00481D90"/>
    <w:rsid w:val="00483635"/>
    <w:rsid w:val="0048698B"/>
    <w:rsid w:val="004A5F8A"/>
    <w:rsid w:val="004A6D17"/>
    <w:rsid w:val="004A7097"/>
    <w:rsid w:val="004B5C62"/>
    <w:rsid w:val="004B69BE"/>
    <w:rsid w:val="004B7E7B"/>
    <w:rsid w:val="004C4C8C"/>
    <w:rsid w:val="004C6889"/>
    <w:rsid w:val="004D0201"/>
    <w:rsid w:val="004D65CE"/>
    <w:rsid w:val="004E4C69"/>
    <w:rsid w:val="004E6BD7"/>
    <w:rsid w:val="004F0B6A"/>
    <w:rsid w:val="004F2049"/>
    <w:rsid w:val="004F435C"/>
    <w:rsid w:val="00501001"/>
    <w:rsid w:val="005039D0"/>
    <w:rsid w:val="00513D88"/>
    <w:rsid w:val="005160FC"/>
    <w:rsid w:val="005236DC"/>
    <w:rsid w:val="00526BED"/>
    <w:rsid w:val="00533B1E"/>
    <w:rsid w:val="00540740"/>
    <w:rsid w:val="00540A76"/>
    <w:rsid w:val="005431A1"/>
    <w:rsid w:val="00546CA2"/>
    <w:rsid w:val="005473DF"/>
    <w:rsid w:val="00550B88"/>
    <w:rsid w:val="00554D35"/>
    <w:rsid w:val="00554ED9"/>
    <w:rsid w:val="00575597"/>
    <w:rsid w:val="00576928"/>
    <w:rsid w:val="005826E6"/>
    <w:rsid w:val="005841CA"/>
    <w:rsid w:val="005841CD"/>
    <w:rsid w:val="005A3CCA"/>
    <w:rsid w:val="005A4F6D"/>
    <w:rsid w:val="005A7EBD"/>
    <w:rsid w:val="005B1874"/>
    <w:rsid w:val="005B3FC9"/>
    <w:rsid w:val="005B402E"/>
    <w:rsid w:val="005B7A68"/>
    <w:rsid w:val="005C6CBA"/>
    <w:rsid w:val="005E6739"/>
    <w:rsid w:val="005F026F"/>
    <w:rsid w:val="005F0E9A"/>
    <w:rsid w:val="005F4B4D"/>
    <w:rsid w:val="00601C5D"/>
    <w:rsid w:val="00607BC4"/>
    <w:rsid w:val="0061248F"/>
    <w:rsid w:val="00615938"/>
    <w:rsid w:val="006163CA"/>
    <w:rsid w:val="0062031A"/>
    <w:rsid w:val="00622F35"/>
    <w:rsid w:val="00625080"/>
    <w:rsid w:val="00625937"/>
    <w:rsid w:val="00630B34"/>
    <w:rsid w:val="00630BCC"/>
    <w:rsid w:val="00644740"/>
    <w:rsid w:val="00646956"/>
    <w:rsid w:val="00647D39"/>
    <w:rsid w:val="006515CE"/>
    <w:rsid w:val="00652D1A"/>
    <w:rsid w:val="0066290B"/>
    <w:rsid w:val="00664231"/>
    <w:rsid w:val="00666642"/>
    <w:rsid w:val="00676246"/>
    <w:rsid w:val="0067649A"/>
    <w:rsid w:val="0068090D"/>
    <w:rsid w:val="00682966"/>
    <w:rsid w:val="006A1246"/>
    <w:rsid w:val="006B4037"/>
    <w:rsid w:val="006B72A3"/>
    <w:rsid w:val="006C10C5"/>
    <w:rsid w:val="006C6BDD"/>
    <w:rsid w:val="006C7810"/>
    <w:rsid w:val="006D0E99"/>
    <w:rsid w:val="006D1E5D"/>
    <w:rsid w:val="006D1FE7"/>
    <w:rsid w:val="006E1A05"/>
    <w:rsid w:val="006E4202"/>
    <w:rsid w:val="006E598E"/>
    <w:rsid w:val="006F294C"/>
    <w:rsid w:val="006F68FF"/>
    <w:rsid w:val="0071102A"/>
    <w:rsid w:val="00716E2E"/>
    <w:rsid w:val="00720BC6"/>
    <w:rsid w:val="00730228"/>
    <w:rsid w:val="00731F16"/>
    <w:rsid w:val="007404B2"/>
    <w:rsid w:val="00740764"/>
    <w:rsid w:val="0074143F"/>
    <w:rsid w:val="00746495"/>
    <w:rsid w:val="00750292"/>
    <w:rsid w:val="00750B9D"/>
    <w:rsid w:val="00751518"/>
    <w:rsid w:val="007560CE"/>
    <w:rsid w:val="00757863"/>
    <w:rsid w:val="007629E5"/>
    <w:rsid w:val="0077449E"/>
    <w:rsid w:val="00774CED"/>
    <w:rsid w:val="00775C34"/>
    <w:rsid w:val="00780D62"/>
    <w:rsid w:val="007871D8"/>
    <w:rsid w:val="007A4040"/>
    <w:rsid w:val="007A565E"/>
    <w:rsid w:val="007B7AC0"/>
    <w:rsid w:val="007C0E27"/>
    <w:rsid w:val="007C18F0"/>
    <w:rsid w:val="007C70FB"/>
    <w:rsid w:val="007D359D"/>
    <w:rsid w:val="007D7C3A"/>
    <w:rsid w:val="007E1FBB"/>
    <w:rsid w:val="007E2988"/>
    <w:rsid w:val="007F441D"/>
    <w:rsid w:val="007F477E"/>
    <w:rsid w:val="007F77D4"/>
    <w:rsid w:val="008031C9"/>
    <w:rsid w:val="00805132"/>
    <w:rsid w:val="00806DB1"/>
    <w:rsid w:val="00814373"/>
    <w:rsid w:val="00815B8C"/>
    <w:rsid w:val="0082642D"/>
    <w:rsid w:val="00827F92"/>
    <w:rsid w:val="008339CA"/>
    <w:rsid w:val="008352CE"/>
    <w:rsid w:val="00842CD1"/>
    <w:rsid w:val="008573E8"/>
    <w:rsid w:val="008645FF"/>
    <w:rsid w:val="008665A7"/>
    <w:rsid w:val="00866610"/>
    <w:rsid w:val="00870A2A"/>
    <w:rsid w:val="0088370D"/>
    <w:rsid w:val="00885FA3"/>
    <w:rsid w:val="00887604"/>
    <w:rsid w:val="0088771B"/>
    <w:rsid w:val="00887B67"/>
    <w:rsid w:val="0089386C"/>
    <w:rsid w:val="00894D13"/>
    <w:rsid w:val="008A062A"/>
    <w:rsid w:val="008A1195"/>
    <w:rsid w:val="008A34F6"/>
    <w:rsid w:val="008A620A"/>
    <w:rsid w:val="008B0AE2"/>
    <w:rsid w:val="008D0662"/>
    <w:rsid w:val="008D1883"/>
    <w:rsid w:val="008D188E"/>
    <w:rsid w:val="008D2C7F"/>
    <w:rsid w:val="008D4277"/>
    <w:rsid w:val="008D51BD"/>
    <w:rsid w:val="008E3546"/>
    <w:rsid w:val="008F743A"/>
    <w:rsid w:val="009000AA"/>
    <w:rsid w:val="00902035"/>
    <w:rsid w:val="009078A1"/>
    <w:rsid w:val="009078E3"/>
    <w:rsid w:val="0091040F"/>
    <w:rsid w:val="0091252A"/>
    <w:rsid w:val="00915737"/>
    <w:rsid w:val="009208F9"/>
    <w:rsid w:val="009222C7"/>
    <w:rsid w:val="00934C2C"/>
    <w:rsid w:val="00940103"/>
    <w:rsid w:val="00942BA0"/>
    <w:rsid w:val="00947973"/>
    <w:rsid w:val="00950723"/>
    <w:rsid w:val="00951B6A"/>
    <w:rsid w:val="00954021"/>
    <w:rsid w:val="00960135"/>
    <w:rsid w:val="00960A89"/>
    <w:rsid w:val="00966325"/>
    <w:rsid w:val="00966D44"/>
    <w:rsid w:val="00967BBA"/>
    <w:rsid w:val="00976328"/>
    <w:rsid w:val="00977726"/>
    <w:rsid w:val="009875DF"/>
    <w:rsid w:val="00992D98"/>
    <w:rsid w:val="009937D0"/>
    <w:rsid w:val="009A5BB2"/>
    <w:rsid w:val="009B0C84"/>
    <w:rsid w:val="009B1CD5"/>
    <w:rsid w:val="009B4930"/>
    <w:rsid w:val="009B4E1C"/>
    <w:rsid w:val="009B6737"/>
    <w:rsid w:val="009C16F0"/>
    <w:rsid w:val="009E2A21"/>
    <w:rsid w:val="009E64D2"/>
    <w:rsid w:val="009F04A1"/>
    <w:rsid w:val="009F258A"/>
    <w:rsid w:val="009F329F"/>
    <w:rsid w:val="00A00320"/>
    <w:rsid w:val="00A003E9"/>
    <w:rsid w:val="00A01600"/>
    <w:rsid w:val="00A10F50"/>
    <w:rsid w:val="00A127A7"/>
    <w:rsid w:val="00A14839"/>
    <w:rsid w:val="00A24F74"/>
    <w:rsid w:val="00A4085D"/>
    <w:rsid w:val="00A50EBA"/>
    <w:rsid w:val="00A51015"/>
    <w:rsid w:val="00A52A0C"/>
    <w:rsid w:val="00A52E1C"/>
    <w:rsid w:val="00A543B7"/>
    <w:rsid w:val="00A5596C"/>
    <w:rsid w:val="00A60B10"/>
    <w:rsid w:val="00A61850"/>
    <w:rsid w:val="00A7156E"/>
    <w:rsid w:val="00A7372B"/>
    <w:rsid w:val="00A743C9"/>
    <w:rsid w:val="00A75763"/>
    <w:rsid w:val="00A75DA1"/>
    <w:rsid w:val="00A821B1"/>
    <w:rsid w:val="00A86998"/>
    <w:rsid w:val="00A91154"/>
    <w:rsid w:val="00A91FE9"/>
    <w:rsid w:val="00A9467E"/>
    <w:rsid w:val="00A9482E"/>
    <w:rsid w:val="00A9528C"/>
    <w:rsid w:val="00A96B7C"/>
    <w:rsid w:val="00A97D31"/>
    <w:rsid w:val="00A97E5C"/>
    <w:rsid w:val="00AA0B7B"/>
    <w:rsid w:val="00AA4F9E"/>
    <w:rsid w:val="00AB34B6"/>
    <w:rsid w:val="00AB49B4"/>
    <w:rsid w:val="00AB6E48"/>
    <w:rsid w:val="00AC2075"/>
    <w:rsid w:val="00AC2B4C"/>
    <w:rsid w:val="00AD0865"/>
    <w:rsid w:val="00AD2DCB"/>
    <w:rsid w:val="00AD6813"/>
    <w:rsid w:val="00AE1B1D"/>
    <w:rsid w:val="00AE5C24"/>
    <w:rsid w:val="00B03A12"/>
    <w:rsid w:val="00B06227"/>
    <w:rsid w:val="00B10E96"/>
    <w:rsid w:val="00B11F87"/>
    <w:rsid w:val="00B1296D"/>
    <w:rsid w:val="00B219FE"/>
    <w:rsid w:val="00B23A1A"/>
    <w:rsid w:val="00B2710A"/>
    <w:rsid w:val="00B31CC5"/>
    <w:rsid w:val="00B35B0E"/>
    <w:rsid w:val="00B40785"/>
    <w:rsid w:val="00B451D6"/>
    <w:rsid w:val="00B465C0"/>
    <w:rsid w:val="00B60F91"/>
    <w:rsid w:val="00B64706"/>
    <w:rsid w:val="00B64E1F"/>
    <w:rsid w:val="00B65A6B"/>
    <w:rsid w:val="00B6616E"/>
    <w:rsid w:val="00B75836"/>
    <w:rsid w:val="00B803A9"/>
    <w:rsid w:val="00B83C4C"/>
    <w:rsid w:val="00B879CB"/>
    <w:rsid w:val="00B97DBE"/>
    <w:rsid w:val="00BA19AC"/>
    <w:rsid w:val="00BA4E9A"/>
    <w:rsid w:val="00BA67AA"/>
    <w:rsid w:val="00BB0A59"/>
    <w:rsid w:val="00BB0A98"/>
    <w:rsid w:val="00BB2CCF"/>
    <w:rsid w:val="00BB4C7E"/>
    <w:rsid w:val="00BB53B3"/>
    <w:rsid w:val="00BB6A1B"/>
    <w:rsid w:val="00BB7EF9"/>
    <w:rsid w:val="00BC4B55"/>
    <w:rsid w:val="00BC4D44"/>
    <w:rsid w:val="00BC569B"/>
    <w:rsid w:val="00BC7433"/>
    <w:rsid w:val="00BD2B5E"/>
    <w:rsid w:val="00BE1536"/>
    <w:rsid w:val="00BE49A0"/>
    <w:rsid w:val="00BF069C"/>
    <w:rsid w:val="00BF1584"/>
    <w:rsid w:val="00BF6325"/>
    <w:rsid w:val="00BF7B47"/>
    <w:rsid w:val="00C052B3"/>
    <w:rsid w:val="00C06AEA"/>
    <w:rsid w:val="00C10EAE"/>
    <w:rsid w:val="00C22671"/>
    <w:rsid w:val="00C260B3"/>
    <w:rsid w:val="00C31423"/>
    <w:rsid w:val="00C31B46"/>
    <w:rsid w:val="00C336DD"/>
    <w:rsid w:val="00C52B4D"/>
    <w:rsid w:val="00C552F2"/>
    <w:rsid w:val="00C55A33"/>
    <w:rsid w:val="00C55B86"/>
    <w:rsid w:val="00C564F0"/>
    <w:rsid w:val="00C678F1"/>
    <w:rsid w:val="00C84DD3"/>
    <w:rsid w:val="00C907E2"/>
    <w:rsid w:val="00CA6D9F"/>
    <w:rsid w:val="00CB072A"/>
    <w:rsid w:val="00CB6E19"/>
    <w:rsid w:val="00CB6F8C"/>
    <w:rsid w:val="00CB7918"/>
    <w:rsid w:val="00CC4C2E"/>
    <w:rsid w:val="00CC78E1"/>
    <w:rsid w:val="00CD5861"/>
    <w:rsid w:val="00CE1189"/>
    <w:rsid w:val="00CF5A5E"/>
    <w:rsid w:val="00D000D3"/>
    <w:rsid w:val="00D04D8F"/>
    <w:rsid w:val="00D054D3"/>
    <w:rsid w:val="00D157B8"/>
    <w:rsid w:val="00D25684"/>
    <w:rsid w:val="00D27D90"/>
    <w:rsid w:val="00D3286B"/>
    <w:rsid w:val="00D33A26"/>
    <w:rsid w:val="00D3732A"/>
    <w:rsid w:val="00D41592"/>
    <w:rsid w:val="00D415AA"/>
    <w:rsid w:val="00D510A5"/>
    <w:rsid w:val="00D561F2"/>
    <w:rsid w:val="00D57358"/>
    <w:rsid w:val="00D6012C"/>
    <w:rsid w:val="00D71F5B"/>
    <w:rsid w:val="00D72B81"/>
    <w:rsid w:val="00D91DF0"/>
    <w:rsid w:val="00D92FF5"/>
    <w:rsid w:val="00D95AFD"/>
    <w:rsid w:val="00D9694F"/>
    <w:rsid w:val="00DA0E85"/>
    <w:rsid w:val="00DA1E09"/>
    <w:rsid w:val="00DB5BBA"/>
    <w:rsid w:val="00DB7489"/>
    <w:rsid w:val="00DC6D31"/>
    <w:rsid w:val="00DD18DE"/>
    <w:rsid w:val="00DD6649"/>
    <w:rsid w:val="00DD6AF5"/>
    <w:rsid w:val="00DE5EAE"/>
    <w:rsid w:val="00DF4949"/>
    <w:rsid w:val="00E062D8"/>
    <w:rsid w:val="00E063F5"/>
    <w:rsid w:val="00E06E8B"/>
    <w:rsid w:val="00E15E81"/>
    <w:rsid w:val="00E1742D"/>
    <w:rsid w:val="00E4061C"/>
    <w:rsid w:val="00E41D1E"/>
    <w:rsid w:val="00E43E7D"/>
    <w:rsid w:val="00E4674C"/>
    <w:rsid w:val="00E54CBC"/>
    <w:rsid w:val="00E61972"/>
    <w:rsid w:val="00E634F9"/>
    <w:rsid w:val="00E6509C"/>
    <w:rsid w:val="00E654B4"/>
    <w:rsid w:val="00E717F1"/>
    <w:rsid w:val="00E71F9E"/>
    <w:rsid w:val="00E80A5D"/>
    <w:rsid w:val="00E812F8"/>
    <w:rsid w:val="00E9068B"/>
    <w:rsid w:val="00E9607A"/>
    <w:rsid w:val="00EA003D"/>
    <w:rsid w:val="00EA14D0"/>
    <w:rsid w:val="00EA2EF2"/>
    <w:rsid w:val="00EA3E9C"/>
    <w:rsid w:val="00EB431B"/>
    <w:rsid w:val="00EC0556"/>
    <w:rsid w:val="00EC1277"/>
    <w:rsid w:val="00EC55AB"/>
    <w:rsid w:val="00EC731C"/>
    <w:rsid w:val="00ED283E"/>
    <w:rsid w:val="00ED3730"/>
    <w:rsid w:val="00ED38A9"/>
    <w:rsid w:val="00ED7D4A"/>
    <w:rsid w:val="00EE423A"/>
    <w:rsid w:val="00EF26D4"/>
    <w:rsid w:val="00EF5574"/>
    <w:rsid w:val="00F03937"/>
    <w:rsid w:val="00F056C2"/>
    <w:rsid w:val="00F06002"/>
    <w:rsid w:val="00F077E2"/>
    <w:rsid w:val="00F10954"/>
    <w:rsid w:val="00F170ED"/>
    <w:rsid w:val="00F21002"/>
    <w:rsid w:val="00F22AB4"/>
    <w:rsid w:val="00F22EF0"/>
    <w:rsid w:val="00F2795D"/>
    <w:rsid w:val="00F331C9"/>
    <w:rsid w:val="00F347BB"/>
    <w:rsid w:val="00F35525"/>
    <w:rsid w:val="00F37A52"/>
    <w:rsid w:val="00F404E1"/>
    <w:rsid w:val="00F42794"/>
    <w:rsid w:val="00F52B3F"/>
    <w:rsid w:val="00F56FC3"/>
    <w:rsid w:val="00F632A8"/>
    <w:rsid w:val="00F66D97"/>
    <w:rsid w:val="00F675C0"/>
    <w:rsid w:val="00F72B3C"/>
    <w:rsid w:val="00F857B4"/>
    <w:rsid w:val="00F9380E"/>
    <w:rsid w:val="00F94767"/>
    <w:rsid w:val="00F96668"/>
    <w:rsid w:val="00FA06E8"/>
    <w:rsid w:val="00FA56CD"/>
    <w:rsid w:val="00FB0DBF"/>
    <w:rsid w:val="00FB4067"/>
    <w:rsid w:val="00FB7D63"/>
    <w:rsid w:val="00FC3B6E"/>
    <w:rsid w:val="00FC5935"/>
    <w:rsid w:val="00FC6A93"/>
    <w:rsid w:val="00FD2A82"/>
    <w:rsid w:val="00FD3D1C"/>
    <w:rsid w:val="00FE451C"/>
    <w:rsid w:val="00FE4C2A"/>
    <w:rsid w:val="00FE5349"/>
    <w:rsid w:val="00FF1CF6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A2862"/>
  <w15:docId w15:val="{0DC226B7-ECD5-482B-A804-C1FBC56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basedOn w:val="Normal"/>
    <w:link w:val="BodyTextChar"/>
    <w:uiPriority w:val="1"/>
    <w:qFormat/>
    <w:rsid w:val="002043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20438E"/>
    <w:rPr>
      <w:rFonts w:ascii="Calibri" w:eastAsia="Calibri" w:hAnsi="Calibri" w:cs="Calibri"/>
      <w:sz w:val="24"/>
      <w:szCs w:val="24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2043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60" w:hanging="361"/>
    </w:pPr>
    <w:rPr>
      <w:rFonts w:ascii="Calibri" w:eastAsia="Calibri" w:hAnsi="Calibri" w:cs="Calibri"/>
      <w:sz w:val="22"/>
      <w:szCs w:val="22"/>
      <w:bdr w:val="none" w:sz="0" w:space="0" w:color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97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D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97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DBE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316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7E2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paragraph" w:customStyle="1" w:styleId="p2">
    <w:name w:val="p2"/>
    <w:basedOn w:val="Normal"/>
    <w:rsid w:val="007E2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paragraph" w:customStyle="1" w:styleId="p3">
    <w:name w:val="p3"/>
    <w:basedOn w:val="Normal"/>
    <w:rsid w:val="007E2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character" w:customStyle="1" w:styleId="s1">
    <w:name w:val="s1"/>
    <w:basedOn w:val="DefaultParagraphFont"/>
    <w:rsid w:val="007E2988"/>
  </w:style>
  <w:style w:type="character" w:customStyle="1" w:styleId="s2">
    <w:name w:val="s2"/>
    <w:basedOn w:val="DefaultParagraphFont"/>
    <w:rsid w:val="007E2988"/>
  </w:style>
  <w:style w:type="character" w:customStyle="1" w:styleId="apple-converted-space">
    <w:name w:val="apple-converted-space"/>
    <w:basedOn w:val="DefaultParagraphFont"/>
    <w:rsid w:val="007E2988"/>
  </w:style>
  <w:style w:type="character" w:styleId="Emphasis">
    <w:name w:val="Emphasis"/>
    <w:basedOn w:val="DefaultParagraphFont"/>
    <w:uiPriority w:val="20"/>
    <w:qFormat/>
    <w:rsid w:val="0038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8C87E5F1E414AB30EBC2026B42698" ma:contentTypeVersion="4" ma:contentTypeDescription="Create a new document." ma:contentTypeScope="" ma:versionID="131785c199ea6009fc3dde9dc77306a9">
  <xsd:schema xmlns:xsd="http://www.w3.org/2001/XMLSchema" xmlns:xs="http://www.w3.org/2001/XMLSchema" xmlns:p="http://schemas.microsoft.com/office/2006/metadata/properties" xmlns:ns2="4f034ab0-ff97-409f-a6b3-6efb8566028e" targetNamespace="http://schemas.microsoft.com/office/2006/metadata/properties" ma:root="true" ma:fieldsID="5e82f62b98fa4b2605eda1a5397d17ae" ns2:_="">
    <xsd:import namespace="4f034ab0-ff97-409f-a6b3-6efb85660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4ab0-ff97-409f-a6b3-6efb85660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A9254-51C7-45AA-87AF-445542BEF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44D01-1E8F-48B3-B5C5-3218A417D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34ab0-ff97-409f-a6b3-6efb85660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EFC32-7B52-42E3-8C4D-259927CC79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6396A-1286-42DD-A289-3A1E6D86EF7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585a391-2466-46e8-8353-f803f8c9516c}" enabled="0" method="" siteId="{f585a391-2466-46e8-8353-f803f8c951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1652</Characters>
  <Application>Microsoft Office Word</Application>
  <DocSecurity>0</DocSecurity>
  <Lines>68</Lines>
  <Paragraphs>27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Cole</dc:creator>
  <cp:lastModifiedBy>Amalia Ploscaru</cp:lastModifiedBy>
  <cp:revision>15</cp:revision>
  <cp:lastPrinted>2026-05-01T13:53:00Z</cp:lastPrinted>
  <dcterms:created xsi:type="dcterms:W3CDTF">2026-04-27T16:25:00Z</dcterms:created>
  <dcterms:modified xsi:type="dcterms:W3CDTF">2026-05-01T13:53:00Z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0x010100F3A8C87E5F1E414AB30EBC2026B42698</vt:lpwstr>
  </property>
</Properties>
</file>