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9B887" w14:textId="15379526" w:rsidR="00526BED" w:rsidRPr="005841CA" w:rsidRDefault="00526BED" w:rsidP="00526BED">
      <w:pPr>
        <w:pStyle w:val="BodyText"/>
        <w:jc w:val="right"/>
        <w:rPr>
          <w:rFonts w:ascii="Tahoma" w:hAnsi="Tahoma" w:cs="Tahoma"/>
          <w:bCs/>
          <w:sz w:val="16"/>
          <w:szCs w:val="16"/>
        </w:rPr>
      </w:pPr>
      <w:r w:rsidRPr="00526BED">
        <w:rPr>
          <w:rFonts w:ascii="Tahoma" w:hAnsi="Tahoma" w:cs="Tahoma"/>
          <w:b/>
          <w:color w:val="1947BA"/>
          <w:sz w:val="16"/>
          <w:szCs w:val="16"/>
        </w:rPr>
        <w:t xml:space="preserve">Date </w:t>
      </w:r>
      <w:r w:rsidR="00E717F1">
        <w:rPr>
          <w:rFonts w:ascii="Tahoma" w:hAnsi="Tahoma" w:cs="Tahoma"/>
          <w:b/>
          <w:color w:val="1947BA"/>
          <w:sz w:val="16"/>
          <w:szCs w:val="16"/>
        </w:rPr>
        <w:t>Issued</w:t>
      </w:r>
      <w:r w:rsidRPr="00526BED">
        <w:rPr>
          <w:rFonts w:ascii="Tahoma" w:hAnsi="Tahoma" w:cs="Tahoma"/>
          <w:b/>
          <w:color w:val="1947BA"/>
          <w:sz w:val="16"/>
          <w:szCs w:val="16"/>
        </w:rPr>
        <w:t xml:space="preserve">: </w:t>
      </w:r>
      <w:r w:rsidR="00402976">
        <w:rPr>
          <w:rFonts w:ascii="Tahoma" w:hAnsi="Tahoma" w:cs="Tahoma"/>
          <w:b/>
          <w:color w:val="1947BA"/>
          <w:sz w:val="16"/>
          <w:szCs w:val="16"/>
        </w:rPr>
        <w:t>September</w:t>
      </w:r>
      <w:r w:rsidR="00C64CAD">
        <w:rPr>
          <w:rFonts w:ascii="Tahoma" w:hAnsi="Tahoma" w:cs="Tahoma"/>
          <w:b/>
          <w:color w:val="1947BA"/>
          <w:sz w:val="16"/>
          <w:szCs w:val="16"/>
        </w:rPr>
        <w:t xml:space="preserve"> </w:t>
      </w:r>
      <w:r w:rsidR="001D1D2D">
        <w:rPr>
          <w:rFonts w:ascii="Tahoma" w:hAnsi="Tahoma" w:cs="Tahoma"/>
          <w:b/>
          <w:color w:val="1947BA"/>
          <w:sz w:val="16"/>
          <w:szCs w:val="16"/>
        </w:rPr>
        <w:t>2026</w:t>
      </w:r>
    </w:p>
    <w:p w14:paraId="24533213" w14:textId="77777777" w:rsidR="00526BED" w:rsidRDefault="00526BED" w:rsidP="00D6012C">
      <w:pPr>
        <w:pStyle w:val="BodyText"/>
        <w:jc w:val="both"/>
        <w:rPr>
          <w:rFonts w:ascii="Tahoma" w:hAnsi="Tahoma" w:cs="Tahoma"/>
          <w:b/>
          <w:color w:val="1947BA"/>
          <w:sz w:val="6"/>
          <w:szCs w:val="6"/>
        </w:rPr>
      </w:pPr>
    </w:p>
    <w:p w14:paraId="6AAFBCDC" w14:textId="77777777" w:rsidR="00E4061C" w:rsidRPr="005E6739" w:rsidRDefault="00E4061C" w:rsidP="00D6012C">
      <w:pPr>
        <w:pStyle w:val="BodyText"/>
        <w:jc w:val="both"/>
        <w:rPr>
          <w:rFonts w:ascii="Tahoma" w:hAnsi="Tahoma" w:cs="Tahoma"/>
          <w:b/>
          <w:color w:val="1947BA"/>
          <w:sz w:val="6"/>
          <w:szCs w:val="6"/>
        </w:rPr>
      </w:pPr>
    </w:p>
    <w:p w14:paraId="61D7C799" w14:textId="2843A4C2" w:rsidR="0020438E" w:rsidRPr="00D6012C" w:rsidRDefault="005E6739" w:rsidP="00D6012C">
      <w:pPr>
        <w:pStyle w:val="BodyText"/>
        <w:jc w:val="both"/>
        <w:rPr>
          <w:rFonts w:ascii="Tahoma" w:hAnsi="Tahoma" w:cs="Tahoma"/>
          <w:b/>
          <w:color w:val="1947BA"/>
          <w:sz w:val="22"/>
          <w:szCs w:val="22"/>
        </w:rPr>
      </w:pPr>
      <w:r w:rsidRPr="00D6012C">
        <w:rPr>
          <w:rFonts w:ascii="Tahoma" w:hAnsi="Tahoma" w:cs="Tahoma"/>
          <w:b/>
          <w:color w:val="1947BA"/>
          <w:sz w:val="22"/>
          <w:szCs w:val="22"/>
        </w:rPr>
        <w:t xml:space="preserve">JOB </w:t>
      </w:r>
      <w:r>
        <w:rPr>
          <w:rFonts w:ascii="Tahoma" w:hAnsi="Tahoma" w:cs="Tahoma"/>
          <w:b/>
          <w:color w:val="1947BA"/>
          <w:sz w:val="22"/>
          <w:szCs w:val="22"/>
        </w:rPr>
        <w:t>D</w:t>
      </w:r>
      <w:r w:rsidRPr="00D6012C">
        <w:rPr>
          <w:rFonts w:ascii="Tahoma" w:hAnsi="Tahoma" w:cs="Tahoma"/>
          <w:b/>
          <w:color w:val="1947BA"/>
          <w:sz w:val="22"/>
          <w:szCs w:val="22"/>
        </w:rPr>
        <w:t>ESCRIPTION</w:t>
      </w:r>
    </w:p>
    <w:p w14:paraId="2E113185" w14:textId="77777777" w:rsidR="0020438E" w:rsidRPr="00D6012C" w:rsidRDefault="0020438E" w:rsidP="0020438E">
      <w:pPr>
        <w:pStyle w:val="BodyText"/>
        <w:rPr>
          <w:rFonts w:ascii="Tahoma" w:hAnsi="Tahoma" w:cs="Tahoma"/>
          <w:sz w:val="20"/>
          <w:szCs w:val="20"/>
        </w:rPr>
      </w:pPr>
    </w:p>
    <w:tbl>
      <w:tblPr>
        <w:tblW w:w="500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2126"/>
        <w:gridCol w:w="7496"/>
      </w:tblGrid>
      <w:tr w:rsidR="0020438E" w:rsidRPr="004B2A2C" w14:paraId="2AA0FBDC" w14:textId="77777777" w:rsidTr="3743A5B2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753C" w14:textId="77777777" w:rsidR="0020438E" w:rsidRPr="004B2A2C" w:rsidRDefault="0020438E" w:rsidP="00751518">
            <w:pPr>
              <w:spacing w:before="120" w:after="120"/>
              <w:rPr>
                <w:rFonts w:ascii="Aptos" w:hAnsi="Aptos" w:cs="Tahoma"/>
                <w:b/>
              </w:rPr>
            </w:pPr>
            <w:r w:rsidRPr="004B2A2C">
              <w:rPr>
                <w:rFonts w:ascii="Aptos" w:hAnsi="Aptos" w:cs="Tahoma"/>
                <w:b/>
              </w:rPr>
              <w:t xml:space="preserve">Job Title    </w:t>
            </w:r>
          </w:p>
        </w:tc>
        <w:tc>
          <w:tcPr>
            <w:tcW w:w="3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684C" w14:textId="4293BE8F" w:rsidR="0020438E" w:rsidRPr="005F09D0" w:rsidRDefault="00A83AA2" w:rsidP="00751518">
            <w:pPr>
              <w:spacing w:before="120" w:after="120"/>
              <w:rPr>
                <w:rFonts w:ascii="Aptos" w:hAnsi="Aptos" w:cs="Tahoma"/>
                <w:lang w:val="en-GB"/>
              </w:rPr>
            </w:pPr>
            <w:r>
              <w:rPr>
                <w:rFonts w:ascii="Aptos" w:hAnsi="Aptos" w:cs="Tahoma"/>
                <w:lang w:val="en-GB"/>
              </w:rPr>
              <w:t>Billing Administrator</w:t>
            </w:r>
          </w:p>
        </w:tc>
      </w:tr>
      <w:tr w:rsidR="0020438E" w:rsidRPr="004B2A2C" w14:paraId="333514F8" w14:textId="77777777" w:rsidTr="3743A5B2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EF00" w14:textId="77777777" w:rsidR="0020438E" w:rsidRPr="004B2A2C" w:rsidRDefault="0020438E" w:rsidP="00751518">
            <w:pPr>
              <w:spacing w:before="120" w:after="120"/>
              <w:rPr>
                <w:rFonts w:ascii="Aptos" w:hAnsi="Aptos" w:cs="Tahoma"/>
                <w:b/>
              </w:rPr>
            </w:pPr>
            <w:r w:rsidRPr="004B2A2C">
              <w:rPr>
                <w:rFonts w:ascii="Aptos" w:hAnsi="Aptos" w:cs="Tahoma"/>
                <w:b/>
              </w:rPr>
              <w:t>Reports to</w:t>
            </w:r>
          </w:p>
        </w:tc>
        <w:tc>
          <w:tcPr>
            <w:tcW w:w="3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C929" w14:textId="38DC1FAF" w:rsidR="0020438E" w:rsidRPr="004B2A2C" w:rsidRDefault="00A83AA2" w:rsidP="00751518">
            <w:pPr>
              <w:spacing w:before="120" w:after="120"/>
              <w:rPr>
                <w:rFonts w:ascii="Aptos" w:hAnsi="Aptos" w:cs="Tahoma"/>
              </w:rPr>
            </w:pPr>
            <w:r>
              <w:rPr>
                <w:rFonts w:ascii="Aptos" w:hAnsi="Aptos" w:cs="Tahoma"/>
              </w:rPr>
              <w:t>Credit and Billing Manager</w:t>
            </w:r>
          </w:p>
        </w:tc>
      </w:tr>
      <w:tr w:rsidR="00774CED" w:rsidRPr="004B2A2C" w14:paraId="73864F93" w14:textId="77777777" w:rsidTr="3743A5B2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08E9" w14:textId="4BDD58BE" w:rsidR="00774CED" w:rsidRPr="004B2A2C" w:rsidRDefault="00774CED" w:rsidP="00751518">
            <w:pPr>
              <w:spacing w:before="120" w:after="120"/>
              <w:rPr>
                <w:rFonts w:ascii="Aptos" w:hAnsi="Aptos" w:cs="Tahoma"/>
                <w:b/>
              </w:rPr>
            </w:pPr>
            <w:r w:rsidRPr="004B2A2C">
              <w:rPr>
                <w:rFonts w:ascii="Aptos" w:hAnsi="Aptos" w:cs="Tahoma"/>
                <w:b/>
              </w:rPr>
              <w:t>Job Purpose</w:t>
            </w:r>
          </w:p>
        </w:tc>
        <w:tc>
          <w:tcPr>
            <w:tcW w:w="3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B793" w14:textId="21A168C1" w:rsidR="00B65CF2" w:rsidRPr="00C006CB" w:rsidRDefault="002658D2" w:rsidP="002658D2">
            <w:pPr>
              <w:autoSpaceDE w:val="0"/>
              <w:autoSpaceDN w:val="0"/>
              <w:adjustRightInd w:val="0"/>
              <w:rPr>
                <w:rFonts w:ascii="Aptos" w:hAnsi="Aptos" w:cstheme="minorHAnsi"/>
              </w:rPr>
            </w:pPr>
            <w:r w:rsidRPr="00C006CB">
              <w:rPr>
                <w:rFonts w:ascii="Aptos" w:hAnsi="Aptos" w:cstheme="minorHAnsi"/>
              </w:rPr>
              <w:t>Ensuring that all billing processes are completed accurately and efficiently. This includes maintaining accurate and complete records, generating invoices and following up on outstanding queries</w:t>
            </w:r>
            <w:r w:rsidRPr="00C006CB">
              <w:rPr>
                <w:rFonts w:ascii="Aptos" w:hAnsi="Aptos" w:cstheme="minorHAnsi"/>
              </w:rPr>
              <w:t>.</w:t>
            </w:r>
          </w:p>
        </w:tc>
      </w:tr>
      <w:tr w:rsidR="00403EA7" w:rsidRPr="004B2A2C" w14:paraId="39A3DBC3" w14:textId="77777777" w:rsidTr="3743A5B2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DFDC" w14:textId="6DE50734" w:rsidR="00403EA7" w:rsidRPr="004B2A2C" w:rsidRDefault="00403EA7" w:rsidP="00751518">
            <w:pPr>
              <w:spacing w:before="120" w:after="120"/>
              <w:rPr>
                <w:rFonts w:ascii="Aptos" w:hAnsi="Aptos" w:cs="Tahoma"/>
                <w:b/>
              </w:rPr>
            </w:pPr>
            <w:r w:rsidRPr="004B2A2C">
              <w:rPr>
                <w:rFonts w:ascii="Aptos" w:hAnsi="Aptos" w:cs="Tahoma"/>
                <w:b/>
              </w:rPr>
              <w:t>Key Deliverables</w:t>
            </w:r>
          </w:p>
        </w:tc>
        <w:tc>
          <w:tcPr>
            <w:tcW w:w="3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7643" w14:textId="1261A39B" w:rsidR="001E2A4D" w:rsidRDefault="007A5D71" w:rsidP="001E2A4D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ahoma"/>
                <w:bCs/>
                <w:sz w:val="24"/>
                <w:szCs w:val="24"/>
              </w:rPr>
            </w:pPr>
            <w:r>
              <w:rPr>
                <w:rFonts w:ascii="Aptos" w:hAnsi="Aptos" w:cs="Tahoma"/>
                <w:bCs/>
                <w:sz w:val="24"/>
                <w:szCs w:val="24"/>
              </w:rPr>
              <w:t xml:space="preserve">Maintaining complete and accurate billing records. </w:t>
            </w:r>
          </w:p>
          <w:p w14:paraId="09F24358" w14:textId="154B4776" w:rsidR="007A5D71" w:rsidRDefault="007A5D71" w:rsidP="001E2A4D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ahoma"/>
                <w:bCs/>
                <w:sz w:val="24"/>
                <w:szCs w:val="24"/>
              </w:rPr>
            </w:pPr>
            <w:r>
              <w:rPr>
                <w:rFonts w:ascii="Aptos" w:hAnsi="Aptos" w:cs="Tahoma"/>
                <w:bCs/>
                <w:sz w:val="24"/>
                <w:szCs w:val="24"/>
              </w:rPr>
              <w:t xml:space="preserve">Prompt generation and distribution of invoices. </w:t>
            </w:r>
          </w:p>
          <w:p w14:paraId="1D0660C6" w14:textId="7630EC9E" w:rsidR="001E2A4D" w:rsidRDefault="007A5D71" w:rsidP="007A5D71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ahoma"/>
                <w:bCs/>
                <w:sz w:val="24"/>
                <w:szCs w:val="24"/>
              </w:rPr>
            </w:pPr>
            <w:r>
              <w:rPr>
                <w:rFonts w:ascii="Aptos" w:hAnsi="Aptos" w:cs="Tahoma"/>
                <w:bCs/>
                <w:sz w:val="24"/>
                <w:szCs w:val="24"/>
              </w:rPr>
              <w:t xml:space="preserve">Investigation and resolution of all billing queries. </w:t>
            </w:r>
          </w:p>
          <w:p w14:paraId="7824DF9F" w14:textId="7445D1D5" w:rsidR="00C63160" w:rsidRPr="00894D23" w:rsidRDefault="00521438" w:rsidP="00894D23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ahoma"/>
                <w:bCs/>
                <w:sz w:val="24"/>
                <w:szCs w:val="24"/>
              </w:rPr>
            </w:pPr>
            <w:r>
              <w:rPr>
                <w:rFonts w:ascii="Aptos" w:hAnsi="Aptos" w:cs="Tahoma"/>
                <w:bCs/>
                <w:sz w:val="24"/>
                <w:szCs w:val="24"/>
              </w:rPr>
              <w:t xml:space="preserve">Coordination with operational teams and departments to resolve queries and issues. </w:t>
            </w:r>
          </w:p>
        </w:tc>
      </w:tr>
      <w:tr w:rsidR="009D0F32" w:rsidRPr="004B2A2C" w14:paraId="1BA53CE9" w14:textId="77777777" w:rsidTr="3743A5B2">
        <w:trPr>
          <w:trHeight w:val="982"/>
        </w:trPr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373A" w14:textId="0BCF4FD8" w:rsidR="009D0F32" w:rsidRPr="004B2A2C" w:rsidRDefault="009D0F32" w:rsidP="009D0F32">
            <w:pPr>
              <w:spacing w:before="120" w:after="120"/>
              <w:rPr>
                <w:rFonts w:ascii="Aptos" w:hAnsi="Aptos" w:cs="Tahoma"/>
                <w:b/>
              </w:rPr>
            </w:pPr>
            <w:r w:rsidRPr="004B2A2C">
              <w:rPr>
                <w:rFonts w:ascii="Aptos" w:hAnsi="Aptos" w:cs="Tahoma"/>
                <w:b/>
              </w:rPr>
              <w:t>Key Accountabilities</w:t>
            </w:r>
          </w:p>
        </w:tc>
        <w:tc>
          <w:tcPr>
            <w:tcW w:w="3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2B92" w14:textId="3AADF27C" w:rsidR="00F770A1" w:rsidRPr="00F770A1" w:rsidRDefault="00F770A1" w:rsidP="00F770A1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Aptos" w:hAnsi="Aptos"/>
                <w:i/>
                <w:sz w:val="24"/>
                <w:szCs w:val="24"/>
              </w:rPr>
            </w:pPr>
            <w:r w:rsidRPr="00F770A1">
              <w:rPr>
                <w:rFonts w:ascii="Aptos" w:hAnsi="Aptos"/>
                <w:iCs/>
                <w:sz w:val="24"/>
                <w:szCs w:val="24"/>
              </w:rPr>
              <w:t>Checking information thoroughly before completing changes on billing system</w:t>
            </w:r>
            <w:r w:rsidR="001A13DE">
              <w:rPr>
                <w:rFonts w:ascii="Aptos" w:hAnsi="Aptos"/>
                <w:iCs/>
                <w:sz w:val="24"/>
                <w:szCs w:val="24"/>
              </w:rPr>
              <w:t>.</w:t>
            </w:r>
          </w:p>
          <w:p w14:paraId="69A53683" w14:textId="3E3C4182" w:rsidR="00F770A1" w:rsidRPr="00F770A1" w:rsidRDefault="00F770A1" w:rsidP="00F770A1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Aptos" w:hAnsi="Aptos"/>
                <w:i/>
                <w:sz w:val="24"/>
                <w:szCs w:val="24"/>
              </w:rPr>
            </w:pPr>
            <w:r w:rsidRPr="00F770A1">
              <w:rPr>
                <w:rFonts w:ascii="Aptos" w:hAnsi="Aptos"/>
                <w:iCs/>
                <w:sz w:val="24"/>
                <w:szCs w:val="24"/>
              </w:rPr>
              <w:t>Dealing with general and specific queries from internal and external parties via telephone, email and in person</w:t>
            </w:r>
            <w:r w:rsidR="001A13DE">
              <w:rPr>
                <w:rFonts w:ascii="Aptos" w:hAnsi="Aptos"/>
                <w:iCs/>
                <w:sz w:val="24"/>
                <w:szCs w:val="24"/>
              </w:rPr>
              <w:t>.</w:t>
            </w:r>
          </w:p>
          <w:p w14:paraId="022929D8" w14:textId="28A9F67D" w:rsidR="00F770A1" w:rsidRPr="00F770A1" w:rsidRDefault="00F770A1" w:rsidP="00F770A1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Aptos" w:hAnsi="Aptos"/>
                <w:i/>
                <w:sz w:val="24"/>
                <w:szCs w:val="24"/>
              </w:rPr>
            </w:pPr>
            <w:r w:rsidRPr="00F770A1">
              <w:rPr>
                <w:rFonts w:ascii="Aptos" w:hAnsi="Aptos"/>
                <w:iCs/>
                <w:sz w:val="24"/>
                <w:szCs w:val="24"/>
              </w:rPr>
              <w:t>Coordinate with other departments to ensure accuracy of billing data</w:t>
            </w:r>
            <w:r w:rsidR="001A13DE">
              <w:rPr>
                <w:rFonts w:ascii="Aptos" w:hAnsi="Aptos"/>
                <w:iCs/>
                <w:sz w:val="24"/>
                <w:szCs w:val="24"/>
              </w:rPr>
              <w:t>.</w:t>
            </w:r>
          </w:p>
          <w:p w14:paraId="0036E651" w14:textId="7935B9E4" w:rsidR="00F770A1" w:rsidRPr="00F770A1" w:rsidRDefault="00F770A1" w:rsidP="00F770A1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Aptos" w:hAnsi="Aptos"/>
                <w:i/>
                <w:sz w:val="24"/>
                <w:szCs w:val="24"/>
              </w:rPr>
            </w:pPr>
            <w:r w:rsidRPr="00F770A1">
              <w:rPr>
                <w:rFonts w:ascii="Aptos" w:hAnsi="Aptos"/>
                <w:sz w:val="24"/>
                <w:szCs w:val="24"/>
              </w:rPr>
              <w:t>Working closely with the credit control team to ensure smooth collection process by resolving billing issues</w:t>
            </w:r>
            <w:r w:rsidR="001A13DE">
              <w:rPr>
                <w:rFonts w:ascii="Aptos" w:hAnsi="Aptos"/>
                <w:sz w:val="24"/>
                <w:szCs w:val="24"/>
              </w:rPr>
              <w:t xml:space="preserve">. </w:t>
            </w:r>
          </w:p>
          <w:p w14:paraId="552E504C" w14:textId="4014EF98" w:rsidR="00F770A1" w:rsidRPr="00F770A1" w:rsidRDefault="00F770A1" w:rsidP="00F770A1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Aptos" w:hAnsi="Aptos"/>
                <w:i/>
                <w:sz w:val="24"/>
                <w:szCs w:val="24"/>
              </w:rPr>
            </w:pPr>
            <w:r w:rsidRPr="00F770A1">
              <w:rPr>
                <w:rFonts w:ascii="Aptos" w:hAnsi="Aptos"/>
                <w:sz w:val="24"/>
                <w:szCs w:val="24"/>
              </w:rPr>
              <w:t>Recommend continuous improvement</w:t>
            </w:r>
            <w:r w:rsidR="001A13DE">
              <w:rPr>
                <w:rFonts w:ascii="Aptos" w:hAnsi="Aptos"/>
                <w:sz w:val="24"/>
                <w:szCs w:val="24"/>
              </w:rPr>
              <w:t>s</w:t>
            </w:r>
            <w:r w:rsidRPr="00F770A1">
              <w:rPr>
                <w:rFonts w:ascii="Aptos" w:hAnsi="Aptos"/>
                <w:sz w:val="24"/>
                <w:szCs w:val="24"/>
              </w:rPr>
              <w:t xml:space="preserve"> to the billing </w:t>
            </w:r>
            <w:r w:rsidR="001A13DE">
              <w:rPr>
                <w:rFonts w:ascii="Aptos" w:hAnsi="Aptos"/>
                <w:sz w:val="24"/>
                <w:szCs w:val="24"/>
              </w:rPr>
              <w:t>process.</w:t>
            </w:r>
            <w:r w:rsidRPr="00F770A1">
              <w:rPr>
                <w:rFonts w:ascii="Aptos" w:hAnsi="Aptos"/>
                <w:sz w:val="24"/>
                <w:szCs w:val="24"/>
              </w:rPr>
              <w:t xml:space="preserve"> </w:t>
            </w:r>
          </w:p>
          <w:p w14:paraId="36BD6A56" w14:textId="2C691810" w:rsidR="009D0F32" w:rsidRPr="001E2A4D" w:rsidRDefault="00F770A1" w:rsidP="002B1764">
            <w:pPr>
              <w:pStyle w:val="ListParagraph"/>
              <w:widowControl/>
              <w:numPr>
                <w:ilvl w:val="0"/>
                <w:numId w:val="8"/>
              </w:numPr>
              <w:adjustRightInd w:val="0"/>
              <w:contextualSpacing/>
              <w:rPr>
                <w:rFonts w:ascii="Aptos" w:hAnsi="Aptos"/>
                <w:i/>
                <w:sz w:val="24"/>
                <w:szCs w:val="24"/>
              </w:rPr>
            </w:pPr>
            <w:r w:rsidRPr="00F770A1">
              <w:rPr>
                <w:rFonts w:ascii="Aptos" w:hAnsi="Aptos"/>
                <w:iCs/>
                <w:sz w:val="24"/>
                <w:szCs w:val="24"/>
              </w:rPr>
              <w:t xml:space="preserve">To build and maintain effective working relationship across Finance and with other </w:t>
            </w:r>
            <w:r>
              <w:rPr>
                <w:rFonts w:ascii="Aptos" w:hAnsi="Aptos"/>
                <w:iCs/>
                <w:sz w:val="24"/>
                <w:szCs w:val="24"/>
              </w:rPr>
              <w:t>team members</w:t>
            </w:r>
            <w:r w:rsidRPr="00F770A1">
              <w:rPr>
                <w:rFonts w:ascii="Aptos" w:hAnsi="Aptos"/>
                <w:iCs/>
                <w:sz w:val="24"/>
                <w:szCs w:val="24"/>
              </w:rPr>
              <w:t xml:space="preserve"> across the </w:t>
            </w:r>
            <w:r w:rsidR="001A13DE">
              <w:rPr>
                <w:rFonts w:ascii="Aptos" w:hAnsi="Aptos"/>
                <w:iCs/>
                <w:sz w:val="24"/>
                <w:szCs w:val="24"/>
              </w:rPr>
              <w:t xml:space="preserve">organisation. </w:t>
            </w:r>
          </w:p>
        </w:tc>
      </w:tr>
    </w:tbl>
    <w:p w14:paraId="7174EDD0" w14:textId="08C67899" w:rsidR="001A79D0" w:rsidRPr="004B2A2C" w:rsidRDefault="001A79D0" w:rsidP="001A79D0">
      <w:pPr>
        <w:ind w:left="-105"/>
        <w:rPr>
          <w:rFonts w:ascii="Aptos" w:hAnsi="Aptos" w:cs="Tahoma"/>
          <w:b/>
          <w:color w:val="1947BA"/>
        </w:rPr>
      </w:pPr>
      <w:r w:rsidRPr="004B2A2C">
        <w:rPr>
          <w:rFonts w:ascii="Aptos" w:hAnsi="Aptos" w:cs="Tahoma"/>
          <w:b/>
          <w:color w:val="1947BA"/>
        </w:rPr>
        <w:br/>
      </w:r>
    </w:p>
    <w:p w14:paraId="08B18DC4" w14:textId="577CFFFA" w:rsidR="001A79D0" w:rsidRPr="004B2A2C" w:rsidRDefault="001A79D0" w:rsidP="001A79D0">
      <w:pPr>
        <w:ind w:left="-105"/>
        <w:rPr>
          <w:rFonts w:ascii="Aptos" w:hAnsi="Aptos" w:cs="Tahoma"/>
          <w:b/>
          <w:color w:val="1947BA"/>
        </w:rPr>
      </w:pPr>
      <w:r w:rsidRPr="004B2A2C">
        <w:rPr>
          <w:rFonts w:ascii="Aptos" w:hAnsi="Aptos" w:cs="Tahoma"/>
          <w:b/>
          <w:color w:val="1947BA"/>
        </w:rPr>
        <w:t>PERSON SPECIFICATION</w:t>
      </w:r>
    </w:p>
    <w:p w14:paraId="03AF3E5D" w14:textId="77777777" w:rsidR="0020438E" w:rsidRPr="004B2A2C" w:rsidRDefault="0020438E" w:rsidP="0020438E">
      <w:pPr>
        <w:spacing w:line="280" w:lineRule="atLeast"/>
        <w:rPr>
          <w:rFonts w:ascii="Aptos" w:eastAsia="Times New Roman" w:hAnsi="Aptos" w:cs="Tahoma"/>
          <w:b/>
          <w:highlight w:val="yellow"/>
        </w:rPr>
      </w:pPr>
    </w:p>
    <w:tbl>
      <w:tblPr>
        <w:tblW w:w="9632" w:type="dxa"/>
        <w:tblInd w:w="-5" w:type="dxa"/>
        <w:tblLook w:val="04A0" w:firstRow="1" w:lastRow="0" w:firstColumn="1" w:lastColumn="0" w:noHBand="0" w:noVBand="1"/>
      </w:tblPr>
      <w:tblGrid>
        <w:gridCol w:w="2098"/>
        <w:gridCol w:w="7534"/>
      </w:tblGrid>
      <w:tr w:rsidR="00EC55AB" w:rsidRPr="004B2A2C" w14:paraId="2CE78C0D" w14:textId="77777777" w:rsidTr="001A79D0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9A22" w14:textId="42653ABE" w:rsidR="0020438E" w:rsidRPr="004B2A2C" w:rsidRDefault="005B3FC9" w:rsidP="003107BD">
            <w:pPr>
              <w:spacing w:before="120" w:after="120"/>
              <w:rPr>
                <w:rFonts w:ascii="Aptos" w:hAnsi="Aptos" w:cs="Tahoma"/>
                <w:b/>
              </w:rPr>
            </w:pPr>
            <w:r w:rsidRPr="004B2A2C">
              <w:rPr>
                <w:rFonts w:ascii="Aptos" w:hAnsi="Aptos" w:cs="Tahoma"/>
                <w:b/>
              </w:rPr>
              <w:t>Knowledge and Experience</w:t>
            </w:r>
          </w:p>
          <w:p w14:paraId="702ECEFC" w14:textId="77777777" w:rsidR="0020438E" w:rsidRPr="004B2A2C" w:rsidRDefault="0020438E" w:rsidP="00F404E1">
            <w:pPr>
              <w:spacing w:before="120" w:after="60" w:line="259" w:lineRule="auto"/>
              <w:jc w:val="both"/>
              <w:rPr>
                <w:rFonts w:ascii="Aptos" w:hAnsi="Aptos" w:cs="Tahoma"/>
              </w:rPr>
            </w:pPr>
          </w:p>
          <w:p w14:paraId="4EC78212" w14:textId="77777777" w:rsidR="0020438E" w:rsidRPr="004B2A2C" w:rsidRDefault="0020438E" w:rsidP="00F404E1">
            <w:pPr>
              <w:spacing w:before="120" w:after="60" w:line="259" w:lineRule="auto"/>
              <w:jc w:val="both"/>
              <w:rPr>
                <w:rFonts w:ascii="Aptos" w:hAnsi="Aptos" w:cs="Tahoma"/>
              </w:rPr>
            </w:pPr>
          </w:p>
          <w:p w14:paraId="56D5D55D" w14:textId="77777777" w:rsidR="0020438E" w:rsidRPr="004B2A2C" w:rsidRDefault="0020438E" w:rsidP="00F404E1">
            <w:pPr>
              <w:spacing w:before="120" w:after="60" w:line="259" w:lineRule="auto"/>
              <w:jc w:val="both"/>
              <w:rPr>
                <w:rFonts w:ascii="Aptos" w:hAnsi="Aptos" w:cs="Tahoma"/>
              </w:rPr>
            </w:pPr>
          </w:p>
          <w:p w14:paraId="64672F0B" w14:textId="77777777" w:rsidR="0020438E" w:rsidRPr="004B2A2C" w:rsidRDefault="0020438E" w:rsidP="00F404E1">
            <w:pPr>
              <w:spacing w:before="120" w:after="60" w:line="259" w:lineRule="auto"/>
              <w:jc w:val="both"/>
              <w:rPr>
                <w:rFonts w:ascii="Aptos" w:hAnsi="Aptos" w:cs="Tahoma"/>
              </w:rPr>
            </w:pPr>
          </w:p>
        </w:tc>
        <w:tc>
          <w:tcPr>
            <w:tcW w:w="7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F9BE" w14:textId="77777777" w:rsidR="00C712C6" w:rsidRPr="00FD446B" w:rsidRDefault="00FD446B" w:rsidP="0015472B">
            <w:pPr>
              <w:pStyle w:val="NoSpacing"/>
              <w:numPr>
                <w:ilvl w:val="0"/>
                <w:numId w:val="2"/>
              </w:numPr>
              <w:rPr>
                <w:rFonts w:ascii="Aptos" w:hAnsi="Aptos" w:cs="Calibri"/>
                <w:bdr w:val="none" w:sz="0" w:space="0" w:color="auto"/>
                <w:lang w:val="en-GB" w:eastAsia="en-GB"/>
              </w:rPr>
            </w:pPr>
            <w:r w:rsidRPr="00FD446B">
              <w:rPr>
                <w:rFonts w:ascii="Aptos" w:hAnsi="Aptos" w:cs="Calibri"/>
              </w:rPr>
              <w:t>Experience of working in an environment where services are charged to local authorities</w:t>
            </w:r>
            <w:r w:rsidRPr="00FD446B">
              <w:rPr>
                <w:rFonts w:ascii="Aptos" w:hAnsi="Aptos" w:cs="Calibri"/>
              </w:rPr>
              <w:t>.</w:t>
            </w:r>
          </w:p>
          <w:p w14:paraId="7A3608C2" w14:textId="587A7963" w:rsidR="00E47A84" w:rsidRPr="00E47A84" w:rsidRDefault="00E47A84" w:rsidP="0015472B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contextualSpacing/>
              <w:rPr>
                <w:rFonts w:ascii="Aptos" w:hAnsi="Aptos"/>
                <w:iCs/>
                <w:sz w:val="24"/>
                <w:szCs w:val="24"/>
              </w:rPr>
            </w:pPr>
            <w:r w:rsidRPr="00E47A84">
              <w:rPr>
                <w:rFonts w:ascii="Aptos" w:hAnsi="Aptos"/>
                <w:iCs/>
                <w:sz w:val="24"/>
                <w:szCs w:val="24"/>
              </w:rPr>
              <w:t>Excellent organizational and communication skills</w:t>
            </w:r>
            <w:r>
              <w:rPr>
                <w:rFonts w:ascii="Aptos" w:hAnsi="Aptos"/>
                <w:iCs/>
                <w:sz w:val="24"/>
                <w:szCs w:val="24"/>
              </w:rPr>
              <w:t>.</w:t>
            </w:r>
          </w:p>
          <w:p w14:paraId="05FAF30A" w14:textId="6D8FA600" w:rsidR="00E47A84" w:rsidRPr="00E47A84" w:rsidRDefault="00E47A84" w:rsidP="0015472B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contextualSpacing/>
              <w:rPr>
                <w:rFonts w:ascii="Aptos" w:hAnsi="Aptos"/>
                <w:i/>
                <w:sz w:val="24"/>
                <w:szCs w:val="24"/>
              </w:rPr>
            </w:pPr>
            <w:r w:rsidRPr="00E47A84">
              <w:rPr>
                <w:rFonts w:ascii="Aptos" w:hAnsi="Aptos"/>
                <w:sz w:val="24"/>
                <w:szCs w:val="24"/>
              </w:rPr>
              <w:t>Problem solving skills</w:t>
            </w:r>
            <w:r>
              <w:rPr>
                <w:rFonts w:ascii="Aptos" w:hAnsi="Aptos"/>
                <w:sz w:val="24"/>
                <w:szCs w:val="24"/>
              </w:rPr>
              <w:t>.</w:t>
            </w:r>
          </w:p>
          <w:p w14:paraId="275F9EA0" w14:textId="77777777" w:rsidR="00FD446B" w:rsidRPr="00E47A84" w:rsidRDefault="00E47A84" w:rsidP="0015472B">
            <w:pPr>
              <w:pStyle w:val="NoSpacing"/>
              <w:numPr>
                <w:ilvl w:val="0"/>
                <w:numId w:val="2"/>
              </w:numPr>
              <w:rPr>
                <w:rFonts w:ascii="Aptos" w:hAnsi="Aptos" w:cs="Calibri"/>
                <w:bdr w:val="none" w:sz="0" w:space="0" w:color="auto"/>
                <w:lang w:val="en-GB" w:eastAsia="en-GB"/>
              </w:rPr>
            </w:pPr>
            <w:r w:rsidRPr="00E47A84">
              <w:rPr>
                <w:rFonts w:ascii="Aptos" w:hAnsi="Aptos"/>
              </w:rPr>
              <w:t xml:space="preserve">Previous </w:t>
            </w:r>
            <w:r>
              <w:rPr>
                <w:rFonts w:ascii="Aptos" w:hAnsi="Aptos"/>
              </w:rPr>
              <w:t>experience using</w:t>
            </w:r>
            <w:r w:rsidRPr="00E47A84">
              <w:rPr>
                <w:rFonts w:ascii="Aptos" w:hAnsi="Aptos"/>
              </w:rPr>
              <w:t xml:space="preserve"> a </w:t>
            </w:r>
            <w:r w:rsidRPr="00E47A84">
              <w:rPr>
                <w:rFonts w:ascii="Aptos" w:hAnsi="Aptos"/>
              </w:rPr>
              <w:t>high-volume</w:t>
            </w:r>
            <w:r w:rsidRPr="00E47A84">
              <w:rPr>
                <w:rFonts w:ascii="Aptos" w:hAnsi="Aptos"/>
              </w:rPr>
              <w:t xml:space="preserve"> billing system</w:t>
            </w:r>
            <w:r>
              <w:rPr>
                <w:rFonts w:ascii="Aptos" w:hAnsi="Aptos"/>
              </w:rPr>
              <w:t>.</w:t>
            </w:r>
          </w:p>
          <w:p w14:paraId="67B22E03" w14:textId="77777777" w:rsidR="0015472B" w:rsidRPr="0015472B" w:rsidRDefault="0015472B" w:rsidP="0015472B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contextualSpacing/>
              <w:rPr>
                <w:rFonts w:ascii="Aptos" w:hAnsi="Aptos"/>
                <w:i/>
                <w:sz w:val="24"/>
                <w:szCs w:val="24"/>
              </w:rPr>
            </w:pPr>
            <w:r w:rsidRPr="0015472B">
              <w:rPr>
                <w:rFonts w:ascii="Aptos" w:hAnsi="Aptos"/>
                <w:sz w:val="24"/>
                <w:szCs w:val="24"/>
              </w:rPr>
              <w:t>Attention to detail with the ability to investigate</w:t>
            </w:r>
          </w:p>
          <w:p w14:paraId="36BAF5FD" w14:textId="77777777" w:rsidR="0015472B" w:rsidRPr="0015472B" w:rsidRDefault="0015472B" w:rsidP="0015472B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contextualSpacing/>
              <w:rPr>
                <w:rFonts w:ascii="Aptos" w:hAnsi="Aptos"/>
                <w:i/>
                <w:sz w:val="24"/>
                <w:szCs w:val="24"/>
              </w:rPr>
            </w:pPr>
            <w:r w:rsidRPr="0015472B">
              <w:rPr>
                <w:rFonts w:ascii="Aptos" w:hAnsi="Aptos"/>
                <w:iCs/>
                <w:sz w:val="24"/>
                <w:szCs w:val="24"/>
              </w:rPr>
              <w:t>Confident with Excel and other Microsoft office systems</w:t>
            </w:r>
          </w:p>
          <w:p w14:paraId="6584A62A" w14:textId="3D7BB983" w:rsidR="00E47A84" w:rsidRPr="00FD446B" w:rsidRDefault="0015472B" w:rsidP="0015472B">
            <w:pPr>
              <w:pStyle w:val="NoSpacing"/>
              <w:numPr>
                <w:ilvl w:val="0"/>
                <w:numId w:val="2"/>
              </w:numPr>
              <w:rPr>
                <w:rFonts w:ascii="Aptos" w:hAnsi="Aptos" w:cs="Calibri"/>
                <w:bdr w:val="none" w:sz="0" w:space="0" w:color="auto"/>
                <w:lang w:val="en-GB" w:eastAsia="en-GB"/>
              </w:rPr>
            </w:pPr>
            <w:r w:rsidRPr="0015472B">
              <w:rPr>
                <w:rFonts w:ascii="Aptos" w:hAnsi="Aptos"/>
                <w:iCs/>
              </w:rPr>
              <w:t>Ability to work well in a fast-paced environment</w:t>
            </w:r>
          </w:p>
        </w:tc>
      </w:tr>
    </w:tbl>
    <w:p w14:paraId="46E344C4" w14:textId="77777777" w:rsidR="007E2988" w:rsidRPr="00F404E1" w:rsidRDefault="007E2988" w:rsidP="00400DBE">
      <w:pPr>
        <w:pStyle w:val="ListParagraph"/>
        <w:spacing w:before="120" w:after="60" w:line="259" w:lineRule="auto"/>
        <w:ind w:left="360" w:firstLine="0"/>
        <w:jc w:val="both"/>
        <w:rPr>
          <w:rFonts w:ascii="Tahoma" w:hAnsi="Tahoma" w:cs="Tahoma"/>
          <w:sz w:val="21"/>
          <w:szCs w:val="21"/>
        </w:rPr>
      </w:pPr>
    </w:p>
    <w:sectPr w:rsidR="007E2988" w:rsidRPr="00F404E1" w:rsidSect="008645FF">
      <w:headerReference w:type="default" r:id="rId11"/>
      <w:footerReference w:type="default" r:id="rId12"/>
      <w:pgSz w:w="11900" w:h="16840"/>
      <w:pgMar w:top="1134" w:right="1134" w:bottom="2552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0DF4E" w14:textId="77777777" w:rsidR="002B35E1" w:rsidRDefault="002B35E1">
      <w:r>
        <w:separator/>
      </w:r>
    </w:p>
  </w:endnote>
  <w:endnote w:type="continuationSeparator" w:id="0">
    <w:p w14:paraId="0D773E1A" w14:textId="77777777" w:rsidR="002B35E1" w:rsidRDefault="002B3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33D76" w14:textId="235A9932" w:rsidR="003B6431" w:rsidRDefault="00B97DBE">
    <w:pPr>
      <w:pStyle w:val="HeaderFooter"/>
      <w:rPr>
        <w:rFonts w:hint="eastAsia"/>
      </w:rPr>
    </w:pPr>
    <w:r>
      <w:rPr>
        <w:noProof/>
        <w:sz w:val="20"/>
      </w:rPr>
      <w:drawing>
        <wp:anchor distT="0" distB="0" distL="114300" distR="114300" simplePos="0" relativeHeight="251658242" behindDoc="0" locked="0" layoutInCell="1" allowOverlap="1" wp14:anchorId="743D08DC" wp14:editId="36964FC1">
          <wp:simplePos x="0" y="0"/>
          <wp:positionH relativeFrom="page">
            <wp:posOffset>3019425</wp:posOffset>
          </wp:positionH>
          <wp:positionV relativeFrom="margin">
            <wp:posOffset>8471535</wp:posOffset>
          </wp:positionV>
          <wp:extent cx="2895600" cy="933450"/>
          <wp:effectExtent l="0" t="0" r="0" b="0"/>
          <wp:wrapSquare wrapText="bothSides"/>
          <wp:docPr id="648118035" name="Picture 648118035" descr="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iagram&#10;&#10;Description automatically generated"/>
                  <pic:cNvPicPr/>
                </pic:nvPicPr>
                <pic:blipFill rotWithShape="1"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672" t="8900" r="6567" b="3876"/>
                  <a:stretch/>
                </pic:blipFill>
                <pic:spPr bwMode="auto">
                  <a:xfrm>
                    <a:off x="0" y="0"/>
                    <a:ext cx="2895600" cy="9334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4DD28" w14:textId="77777777" w:rsidR="002B35E1" w:rsidRDefault="002B35E1">
      <w:r>
        <w:separator/>
      </w:r>
    </w:p>
  </w:footnote>
  <w:footnote w:type="continuationSeparator" w:id="0">
    <w:p w14:paraId="227FF24C" w14:textId="77777777" w:rsidR="002B35E1" w:rsidRDefault="002B35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8C2F1" w14:textId="5458787E" w:rsidR="003B6431" w:rsidRDefault="005039D0">
    <w:pPr>
      <w:pStyle w:val="Body"/>
    </w:pPr>
    <w:r w:rsidRPr="005039D0">
      <w:rPr>
        <w:noProof/>
        <w:lang w:val="en-US"/>
      </w:rPr>
      <w:drawing>
        <wp:anchor distT="0" distB="0" distL="114300" distR="114300" simplePos="0" relativeHeight="251658243" behindDoc="1" locked="0" layoutInCell="1" allowOverlap="1" wp14:anchorId="7845B00C" wp14:editId="55926167">
          <wp:simplePos x="0" y="0"/>
          <wp:positionH relativeFrom="margin">
            <wp:posOffset>-619125</wp:posOffset>
          </wp:positionH>
          <wp:positionV relativeFrom="paragraph">
            <wp:posOffset>-345440</wp:posOffset>
          </wp:positionV>
          <wp:extent cx="3048000" cy="602176"/>
          <wp:effectExtent l="0" t="0" r="0" b="7620"/>
          <wp:wrapNone/>
          <wp:docPr id="10" name="Picture 9" descr="A close-up of a sign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E74B3253-1A08-4437-8CAA-55C93474861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9" descr="A close-up of a sign&#10;&#10;Description automatically generated">
                    <a:extLst>
                      <a:ext uri="{FF2B5EF4-FFF2-40B4-BE49-F238E27FC236}">
                        <a16:creationId xmlns:a16="http://schemas.microsoft.com/office/drawing/2014/main" id="{E74B3253-1A08-4437-8CAA-55C93474861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0" cy="6021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152400" distB="152400" distL="152400" distR="152400" simplePos="0" relativeHeight="251658240" behindDoc="1" locked="0" layoutInCell="1" allowOverlap="1" wp14:anchorId="605B2167" wp14:editId="454243AD">
          <wp:simplePos x="0" y="0"/>
          <wp:positionH relativeFrom="page">
            <wp:posOffset>5454039</wp:posOffset>
          </wp:positionH>
          <wp:positionV relativeFrom="page">
            <wp:posOffset>0</wp:posOffset>
          </wp:positionV>
          <wp:extent cx="2106017" cy="738480"/>
          <wp:effectExtent l="0" t="0" r="0" b="0"/>
          <wp:wrapNone/>
          <wp:docPr id="1016721429" name="officeArt object" descr="pasted-image.pd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asted-image.pdf" descr="pasted-image.pdf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106017" cy="73848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8241" behindDoc="1" locked="0" layoutInCell="1" allowOverlap="1" wp14:anchorId="354281F8" wp14:editId="5380D146">
          <wp:simplePos x="0" y="0"/>
          <wp:positionH relativeFrom="page">
            <wp:posOffset>0</wp:posOffset>
          </wp:positionH>
          <wp:positionV relativeFrom="page">
            <wp:posOffset>9226560</wp:posOffset>
          </wp:positionV>
          <wp:extent cx="7560056" cy="1466840"/>
          <wp:effectExtent l="0" t="0" r="0" b="0"/>
          <wp:wrapNone/>
          <wp:docPr id="945501685" name="officeArt object" descr="pasted-image.pd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pasted-image.pdf" descr="pasted-image.pdf"/>
                  <pic:cNvPicPr>
                    <a:picLocks noChangeAspect="1"/>
                  </pic:cNvPicPr>
                </pic:nvPicPr>
                <pic:blipFill>
                  <a:blip r:embed="rId3"/>
                  <a:srcRect b="13483"/>
                  <a:stretch>
                    <a:fillRect/>
                  </a:stretch>
                </pic:blipFill>
                <pic:spPr>
                  <a:xfrm>
                    <a:off x="0" y="0"/>
                    <a:ext cx="7560056" cy="146684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708EC"/>
    <w:multiLevelType w:val="hybridMultilevel"/>
    <w:tmpl w:val="F7506ECA"/>
    <w:lvl w:ilvl="0" w:tplc="0A861840"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54A3A"/>
    <w:multiLevelType w:val="hybridMultilevel"/>
    <w:tmpl w:val="A4E68918"/>
    <w:lvl w:ilvl="0" w:tplc="0A861840"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D3DA5"/>
    <w:multiLevelType w:val="hybridMultilevel"/>
    <w:tmpl w:val="69926892"/>
    <w:lvl w:ilvl="0" w:tplc="0A861840"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C7180F"/>
    <w:multiLevelType w:val="hybridMultilevel"/>
    <w:tmpl w:val="7388C344"/>
    <w:lvl w:ilvl="0" w:tplc="0A861840"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C75E5D"/>
    <w:multiLevelType w:val="hybridMultilevel"/>
    <w:tmpl w:val="B7248E3E"/>
    <w:lvl w:ilvl="0" w:tplc="0A861840"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31015"/>
    <w:multiLevelType w:val="hybridMultilevel"/>
    <w:tmpl w:val="50F4FD06"/>
    <w:lvl w:ilvl="0" w:tplc="0A861840"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016DA2"/>
    <w:multiLevelType w:val="hybridMultilevel"/>
    <w:tmpl w:val="803CE4DE"/>
    <w:lvl w:ilvl="0" w:tplc="0A861840"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AD48E2"/>
    <w:multiLevelType w:val="hybridMultilevel"/>
    <w:tmpl w:val="2EAE2A62"/>
    <w:lvl w:ilvl="0" w:tplc="709219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E24EF8"/>
    <w:multiLevelType w:val="hybridMultilevel"/>
    <w:tmpl w:val="CDB41F32"/>
    <w:lvl w:ilvl="0" w:tplc="0A861840"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337ABF"/>
    <w:multiLevelType w:val="hybridMultilevel"/>
    <w:tmpl w:val="7AE4E0F2"/>
    <w:lvl w:ilvl="0" w:tplc="CF4A0A8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6452218">
    <w:abstractNumId w:val="8"/>
  </w:num>
  <w:num w:numId="2" w16cid:durableId="1575162918">
    <w:abstractNumId w:val="3"/>
  </w:num>
  <w:num w:numId="3" w16cid:durableId="1790006322">
    <w:abstractNumId w:val="4"/>
  </w:num>
  <w:num w:numId="4" w16cid:durableId="1420061592">
    <w:abstractNumId w:val="0"/>
  </w:num>
  <w:num w:numId="5" w16cid:durableId="530536890">
    <w:abstractNumId w:val="2"/>
  </w:num>
  <w:num w:numId="6" w16cid:durableId="788552396">
    <w:abstractNumId w:val="1"/>
  </w:num>
  <w:num w:numId="7" w16cid:durableId="732239287">
    <w:abstractNumId w:val="5"/>
  </w:num>
  <w:num w:numId="8" w16cid:durableId="913198993">
    <w:abstractNumId w:val="6"/>
  </w:num>
  <w:num w:numId="9" w16cid:durableId="996806140">
    <w:abstractNumId w:val="9"/>
  </w:num>
  <w:num w:numId="10" w16cid:durableId="853955325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431"/>
    <w:rsid w:val="00001D35"/>
    <w:rsid w:val="0000520D"/>
    <w:rsid w:val="00005A09"/>
    <w:rsid w:val="00014CBC"/>
    <w:rsid w:val="00015F83"/>
    <w:rsid w:val="0002421A"/>
    <w:rsid w:val="00025D3C"/>
    <w:rsid w:val="0004691E"/>
    <w:rsid w:val="00046988"/>
    <w:rsid w:val="00056057"/>
    <w:rsid w:val="0005616B"/>
    <w:rsid w:val="00067BCF"/>
    <w:rsid w:val="00072396"/>
    <w:rsid w:val="00072C37"/>
    <w:rsid w:val="00073729"/>
    <w:rsid w:val="00080E8A"/>
    <w:rsid w:val="00087130"/>
    <w:rsid w:val="00090B63"/>
    <w:rsid w:val="000966C5"/>
    <w:rsid w:val="0009693C"/>
    <w:rsid w:val="000A3D5D"/>
    <w:rsid w:val="000A4FC4"/>
    <w:rsid w:val="000C3CE1"/>
    <w:rsid w:val="000C4EF9"/>
    <w:rsid w:val="000D3CF3"/>
    <w:rsid w:val="000E5572"/>
    <w:rsid w:val="000F40A5"/>
    <w:rsid w:val="000F418B"/>
    <w:rsid w:val="000F505E"/>
    <w:rsid w:val="00100541"/>
    <w:rsid w:val="00102247"/>
    <w:rsid w:val="00102C27"/>
    <w:rsid w:val="00111017"/>
    <w:rsid w:val="001122E1"/>
    <w:rsid w:val="001166A1"/>
    <w:rsid w:val="00123813"/>
    <w:rsid w:val="00135348"/>
    <w:rsid w:val="00142A57"/>
    <w:rsid w:val="001456E9"/>
    <w:rsid w:val="00145E06"/>
    <w:rsid w:val="0015472B"/>
    <w:rsid w:val="00155DC1"/>
    <w:rsid w:val="00164FB3"/>
    <w:rsid w:val="001651F0"/>
    <w:rsid w:val="00174AB4"/>
    <w:rsid w:val="00176FE9"/>
    <w:rsid w:val="0018691A"/>
    <w:rsid w:val="00186C40"/>
    <w:rsid w:val="00187B97"/>
    <w:rsid w:val="001A13DE"/>
    <w:rsid w:val="001A1CCA"/>
    <w:rsid w:val="001A79D0"/>
    <w:rsid w:val="001B07FE"/>
    <w:rsid w:val="001B134A"/>
    <w:rsid w:val="001B4077"/>
    <w:rsid w:val="001B51F7"/>
    <w:rsid w:val="001B5E71"/>
    <w:rsid w:val="001C0E46"/>
    <w:rsid w:val="001C359E"/>
    <w:rsid w:val="001D04E1"/>
    <w:rsid w:val="001D1C78"/>
    <w:rsid w:val="001D1D2D"/>
    <w:rsid w:val="001E2A4D"/>
    <w:rsid w:val="001F2DFE"/>
    <w:rsid w:val="001F3D11"/>
    <w:rsid w:val="001F79E2"/>
    <w:rsid w:val="00200B04"/>
    <w:rsid w:val="00202348"/>
    <w:rsid w:val="0020438E"/>
    <w:rsid w:val="00220702"/>
    <w:rsid w:val="00223619"/>
    <w:rsid w:val="00226BBF"/>
    <w:rsid w:val="00226EF7"/>
    <w:rsid w:val="00231646"/>
    <w:rsid w:val="00235255"/>
    <w:rsid w:val="00235993"/>
    <w:rsid w:val="00252D60"/>
    <w:rsid w:val="00256656"/>
    <w:rsid w:val="00262ACD"/>
    <w:rsid w:val="002637DB"/>
    <w:rsid w:val="002658D2"/>
    <w:rsid w:val="002676D6"/>
    <w:rsid w:val="0027291F"/>
    <w:rsid w:val="00297FDF"/>
    <w:rsid w:val="002A5C70"/>
    <w:rsid w:val="002B1764"/>
    <w:rsid w:val="002B35E1"/>
    <w:rsid w:val="002C3A2E"/>
    <w:rsid w:val="002D2DCD"/>
    <w:rsid w:val="002D5AC5"/>
    <w:rsid w:val="002E4EBC"/>
    <w:rsid w:val="002E72E9"/>
    <w:rsid w:val="002E77FA"/>
    <w:rsid w:val="003042CA"/>
    <w:rsid w:val="00307A90"/>
    <w:rsid w:val="003107BD"/>
    <w:rsid w:val="00316588"/>
    <w:rsid w:val="00317335"/>
    <w:rsid w:val="00323809"/>
    <w:rsid w:val="00325E3C"/>
    <w:rsid w:val="00326D4D"/>
    <w:rsid w:val="00344A99"/>
    <w:rsid w:val="0034625D"/>
    <w:rsid w:val="003506DA"/>
    <w:rsid w:val="00362702"/>
    <w:rsid w:val="00365A42"/>
    <w:rsid w:val="003725FF"/>
    <w:rsid w:val="00373244"/>
    <w:rsid w:val="003838EB"/>
    <w:rsid w:val="00385032"/>
    <w:rsid w:val="00385942"/>
    <w:rsid w:val="003900F2"/>
    <w:rsid w:val="003A0031"/>
    <w:rsid w:val="003A6519"/>
    <w:rsid w:val="003B5902"/>
    <w:rsid w:val="003B6431"/>
    <w:rsid w:val="003D1F29"/>
    <w:rsid w:val="003D2519"/>
    <w:rsid w:val="003E0ABF"/>
    <w:rsid w:val="003E21AF"/>
    <w:rsid w:val="003F381B"/>
    <w:rsid w:val="003F4C10"/>
    <w:rsid w:val="003F549A"/>
    <w:rsid w:val="003F568E"/>
    <w:rsid w:val="004000E0"/>
    <w:rsid w:val="0040053B"/>
    <w:rsid w:val="00400DBE"/>
    <w:rsid w:val="0040292F"/>
    <w:rsid w:val="00402976"/>
    <w:rsid w:val="00403EA7"/>
    <w:rsid w:val="004110CC"/>
    <w:rsid w:val="004228C4"/>
    <w:rsid w:val="00422D59"/>
    <w:rsid w:val="00423FFA"/>
    <w:rsid w:val="00426313"/>
    <w:rsid w:val="004278CD"/>
    <w:rsid w:val="00427A8A"/>
    <w:rsid w:val="004309A9"/>
    <w:rsid w:val="00431037"/>
    <w:rsid w:val="00432D50"/>
    <w:rsid w:val="00434FEF"/>
    <w:rsid w:val="00441467"/>
    <w:rsid w:val="00447151"/>
    <w:rsid w:val="00452C5F"/>
    <w:rsid w:val="004545B6"/>
    <w:rsid w:val="00467C26"/>
    <w:rsid w:val="00481E9A"/>
    <w:rsid w:val="00483635"/>
    <w:rsid w:val="0048698B"/>
    <w:rsid w:val="004A7097"/>
    <w:rsid w:val="004B2A2C"/>
    <w:rsid w:val="004B310E"/>
    <w:rsid w:val="004B5C62"/>
    <w:rsid w:val="004B69BE"/>
    <w:rsid w:val="004B7E7B"/>
    <w:rsid w:val="004C43DC"/>
    <w:rsid w:val="004C6889"/>
    <w:rsid w:val="004D0201"/>
    <w:rsid w:val="004D58EA"/>
    <w:rsid w:val="004D65CE"/>
    <w:rsid w:val="004E4C69"/>
    <w:rsid w:val="004F0B6A"/>
    <w:rsid w:val="004F435C"/>
    <w:rsid w:val="005039D0"/>
    <w:rsid w:val="005160FC"/>
    <w:rsid w:val="00521438"/>
    <w:rsid w:val="005258E4"/>
    <w:rsid w:val="00526BED"/>
    <w:rsid w:val="00533B1E"/>
    <w:rsid w:val="005431A1"/>
    <w:rsid w:val="00546CA2"/>
    <w:rsid w:val="005473DF"/>
    <w:rsid w:val="00550B88"/>
    <w:rsid w:val="00554D35"/>
    <w:rsid w:val="00554ED9"/>
    <w:rsid w:val="00575597"/>
    <w:rsid w:val="00576928"/>
    <w:rsid w:val="005826E6"/>
    <w:rsid w:val="0058407D"/>
    <w:rsid w:val="005841CA"/>
    <w:rsid w:val="005841CD"/>
    <w:rsid w:val="0059240F"/>
    <w:rsid w:val="00595ABB"/>
    <w:rsid w:val="00597B4F"/>
    <w:rsid w:val="005A4F6D"/>
    <w:rsid w:val="005A7EBD"/>
    <w:rsid w:val="005B1874"/>
    <w:rsid w:val="005B3FC9"/>
    <w:rsid w:val="005B402E"/>
    <w:rsid w:val="005B7A68"/>
    <w:rsid w:val="005D7482"/>
    <w:rsid w:val="005E6739"/>
    <w:rsid w:val="005F026F"/>
    <w:rsid w:val="005F09D0"/>
    <w:rsid w:val="005F285B"/>
    <w:rsid w:val="005F77C7"/>
    <w:rsid w:val="00601C5D"/>
    <w:rsid w:val="00607BC4"/>
    <w:rsid w:val="0061248F"/>
    <w:rsid w:val="006163CA"/>
    <w:rsid w:val="0062031A"/>
    <w:rsid w:val="00622F35"/>
    <w:rsid w:val="00625937"/>
    <w:rsid w:val="00630B34"/>
    <w:rsid w:val="00630BCC"/>
    <w:rsid w:val="00645278"/>
    <w:rsid w:val="00646CCB"/>
    <w:rsid w:val="00647D39"/>
    <w:rsid w:val="006515CE"/>
    <w:rsid w:val="00652D1A"/>
    <w:rsid w:val="00653A66"/>
    <w:rsid w:val="0066290B"/>
    <w:rsid w:val="006656A0"/>
    <w:rsid w:val="00666642"/>
    <w:rsid w:val="0068090D"/>
    <w:rsid w:val="00681B5A"/>
    <w:rsid w:val="00682966"/>
    <w:rsid w:val="006A1246"/>
    <w:rsid w:val="006B72A3"/>
    <w:rsid w:val="006C6BDD"/>
    <w:rsid w:val="006C7810"/>
    <w:rsid w:val="006D0E99"/>
    <w:rsid w:val="006D1E5D"/>
    <w:rsid w:val="006E1A05"/>
    <w:rsid w:val="006E4202"/>
    <w:rsid w:val="006E598E"/>
    <w:rsid w:val="006F294C"/>
    <w:rsid w:val="006F68FF"/>
    <w:rsid w:val="0071102A"/>
    <w:rsid w:val="00716E2E"/>
    <w:rsid w:val="00720BC6"/>
    <w:rsid w:val="00730228"/>
    <w:rsid w:val="00731F16"/>
    <w:rsid w:val="00734E2B"/>
    <w:rsid w:val="007404B2"/>
    <w:rsid w:val="00740764"/>
    <w:rsid w:val="0074143F"/>
    <w:rsid w:val="00744130"/>
    <w:rsid w:val="00746495"/>
    <w:rsid w:val="00750292"/>
    <w:rsid w:val="00750B9D"/>
    <w:rsid w:val="00751518"/>
    <w:rsid w:val="007560CE"/>
    <w:rsid w:val="00757863"/>
    <w:rsid w:val="007629E5"/>
    <w:rsid w:val="0077449E"/>
    <w:rsid w:val="00774CED"/>
    <w:rsid w:val="00775C34"/>
    <w:rsid w:val="00780D62"/>
    <w:rsid w:val="007871D8"/>
    <w:rsid w:val="007A4040"/>
    <w:rsid w:val="007A5D71"/>
    <w:rsid w:val="007A7624"/>
    <w:rsid w:val="007B7AC0"/>
    <w:rsid w:val="007C0E27"/>
    <w:rsid w:val="007C18F0"/>
    <w:rsid w:val="007C29B7"/>
    <w:rsid w:val="007C70FB"/>
    <w:rsid w:val="007D359D"/>
    <w:rsid w:val="007D7C3A"/>
    <w:rsid w:val="007E1FBB"/>
    <w:rsid w:val="007E2988"/>
    <w:rsid w:val="007F441D"/>
    <w:rsid w:val="007F477E"/>
    <w:rsid w:val="007F77D4"/>
    <w:rsid w:val="008031C9"/>
    <w:rsid w:val="00806DB1"/>
    <w:rsid w:val="00814373"/>
    <w:rsid w:val="00815B8C"/>
    <w:rsid w:val="0082642D"/>
    <w:rsid w:val="00827F92"/>
    <w:rsid w:val="008339CA"/>
    <w:rsid w:val="008352CE"/>
    <w:rsid w:val="008355FE"/>
    <w:rsid w:val="00842CD1"/>
    <w:rsid w:val="00847545"/>
    <w:rsid w:val="008645FF"/>
    <w:rsid w:val="008665A7"/>
    <w:rsid w:val="00870A2A"/>
    <w:rsid w:val="0088370D"/>
    <w:rsid w:val="00885FA3"/>
    <w:rsid w:val="00887604"/>
    <w:rsid w:val="0088771B"/>
    <w:rsid w:val="00887B67"/>
    <w:rsid w:val="0089386C"/>
    <w:rsid w:val="00894D23"/>
    <w:rsid w:val="008A062A"/>
    <w:rsid w:val="008A1195"/>
    <w:rsid w:val="008B0AE2"/>
    <w:rsid w:val="008B287F"/>
    <w:rsid w:val="008D0662"/>
    <w:rsid w:val="008D188E"/>
    <w:rsid w:val="008D4277"/>
    <w:rsid w:val="008D51BD"/>
    <w:rsid w:val="008E3546"/>
    <w:rsid w:val="00902035"/>
    <w:rsid w:val="009078A1"/>
    <w:rsid w:val="0091252A"/>
    <w:rsid w:val="00915737"/>
    <w:rsid w:val="009208F9"/>
    <w:rsid w:val="009213D7"/>
    <w:rsid w:val="009222C7"/>
    <w:rsid w:val="009366BA"/>
    <w:rsid w:val="00941D2A"/>
    <w:rsid w:val="00942BA0"/>
    <w:rsid w:val="00947973"/>
    <w:rsid w:val="00950723"/>
    <w:rsid w:val="00951B6A"/>
    <w:rsid w:val="00954021"/>
    <w:rsid w:val="00960A89"/>
    <w:rsid w:val="00966325"/>
    <w:rsid w:val="00966D44"/>
    <w:rsid w:val="00977726"/>
    <w:rsid w:val="00984250"/>
    <w:rsid w:val="009875DF"/>
    <w:rsid w:val="00987930"/>
    <w:rsid w:val="009937D0"/>
    <w:rsid w:val="009A5BB2"/>
    <w:rsid w:val="009B0C84"/>
    <w:rsid w:val="009B4930"/>
    <w:rsid w:val="009B4E1C"/>
    <w:rsid w:val="009B6737"/>
    <w:rsid w:val="009C1475"/>
    <w:rsid w:val="009C16F0"/>
    <w:rsid w:val="009D0F32"/>
    <w:rsid w:val="009E2A21"/>
    <w:rsid w:val="009E64D2"/>
    <w:rsid w:val="009F04A1"/>
    <w:rsid w:val="009F329F"/>
    <w:rsid w:val="00A003E9"/>
    <w:rsid w:val="00A01600"/>
    <w:rsid w:val="00A10F50"/>
    <w:rsid w:val="00A127A7"/>
    <w:rsid w:val="00A14839"/>
    <w:rsid w:val="00A30C38"/>
    <w:rsid w:val="00A4085D"/>
    <w:rsid w:val="00A50EBA"/>
    <w:rsid w:val="00A543B7"/>
    <w:rsid w:val="00A602E6"/>
    <w:rsid w:val="00A60B10"/>
    <w:rsid w:val="00A7156E"/>
    <w:rsid w:val="00A743C9"/>
    <w:rsid w:val="00A75763"/>
    <w:rsid w:val="00A821B1"/>
    <w:rsid w:val="00A83AA2"/>
    <w:rsid w:val="00A91154"/>
    <w:rsid w:val="00A91FE9"/>
    <w:rsid w:val="00A93563"/>
    <w:rsid w:val="00A9467E"/>
    <w:rsid w:val="00A9499B"/>
    <w:rsid w:val="00A9528C"/>
    <w:rsid w:val="00A96B7C"/>
    <w:rsid w:val="00A97D31"/>
    <w:rsid w:val="00A97E5C"/>
    <w:rsid w:val="00AA0B7B"/>
    <w:rsid w:val="00AA4F9E"/>
    <w:rsid w:val="00AA67EE"/>
    <w:rsid w:val="00AA7AE5"/>
    <w:rsid w:val="00AB34B6"/>
    <w:rsid w:val="00AB49B4"/>
    <w:rsid w:val="00AC2075"/>
    <w:rsid w:val="00AC2B4C"/>
    <w:rsid w:val="00AD0865"/>
    <w:rsid w:val="00AD2DCB"/>
    <w:rsid w:val="00AD3B26"/>
    <w:rsid w:val="00AD6813"/>
    <w:rsid w:val="00AE5C24"/>
    <w:rsid w:val="00AF190A"/>
    <w:rsid w:val="00B03A12"/>
    <w:rsid w:val="00B06227"/>
    <w:rsid w:val="00B10E96"/>
    <w:rsid w:val="00B11F87"/>
    <w:rsid w:val="00B23A1A"/>
    <w:rsid w:val="00B2710A"/>
    <w:rsid w:val="00B31ACE"/>
    <w:rsid w:val="00B31CC5"/>
    <w:rsid w:val="00B40785"/>
    <w:rsid w:val="00B451D6"/>
    <w:rsid w:val="00B462BE"/>
    <w:rsid w:val="00B465C0"/>
    <w:rsid w:val="00B60F91"/>
    <w:rsid w:val="00B64706"/>
    <w:rsid w:val="00B64E1F"/>
    <w:rsid w:val="00B65A6B"/>
    <w:rsid w:val="00B65CF2"/>
    <w:rsid w:val="00B75836"/>
    <w:rsid w:val="00B803A9"/>
    <w:rsid w:val="00B83C4C"/>
    <w:rsid w:val="00B97DBE"/>
    <w:rsid w:val="00BA19AC"/>
    <w:rsid w:val="00BA5C59"/>
    <w:rsid w:val="00BA67AA"/>
    <w:rsid w:val="00BB0A98"/>
    <w:rsid w:val="00BB2CCF"/>
    <w:rsid w:val="00BB33C3"/>
    <w:rsid w:val="00BB453B"/>
    <w:rsid w:val="00BB4C7E"/>
    <w:rsid w:val="00BB53B3"/>
    <w:rsid w:val="00BB6A1B"/>
    <w:rsid w:val="00BB7EF9"/>
    <w:rsid w:val="00BC336D"/>
    <w:rsid w:val="00BC4B55"/>
    <w:rsid w:val="00BC4D44"/>
    <w:rsid w:val="00BC569B"/>
    <w:rsid w:val="00BE1536"/>
    <w:rsid w:val="00BE2CFD"/>
    <w:rsid w:val="00BE797F"/>
    <w:rsid w:val="00BF069C"/>
    <w:rsid w:val="00BF1584"/>
    <w:rsid w:val="00BF2657"/>
    <w:rsid w:val="00BF6325"/>
    <w:rsid w:val="00C006CB"/>
    <w:rsid w:val="00C052B3"/>
    <w:rsid w:val="00C10EAE"/>
    <w:rsid w:val="00C22671"/>
    <w:rsid w:val="00C260B3"/>
    <w:rsid w:val="00C26F9E"/>
    <w:rsid w:val="00C31B46"/>
    <w:rsid w:val="00C52B4D"/>
    <w:rsid w:val="00C552F2"/>
    <w:rsid w:val="00C55A33"/>
    <w:rsid w:val="00C55B86"/>
    <w:rsid w:val="00C564F0"/>
    <w:rsid w:val="00C63160"/>
    <w:rsid w:val="00C64CAD"/>
    <w:rsid w:val="00C678F1"/>
    <w:rsid w:val="00C712C6"/>
    <w:rsid w:val="00C907E2"/>
    <w:rsid w:val="00C93456"/>
    <w:rsid w:val="00CA6D9F"/>
    <w:rsid w:val="00CB072A"/>
    <w:rsid w:val="00CB6E19"/>
    <w:rsid w:val="00CC4C2E"/>
    <w:rsid w:val="00CC78E1"/>
    <w:rsid w:val="00CE1189"/>
    <w:rsid w:val="00CE2107"/>
    <w:rsid w:val="00CF1C4C"/>
    <w:rsid w:val="00CF32D3"/>
    <w:rsid w:val="00CF5A5E"/>
    <w:rsid w:val="00D000D3"/>
    <w:rsid w:val="00D04D8F"/>
    <w:rsid w:val="00D054D3"/>
    <w:rsid w:val="00D076AD"/>
    <w:rsid w:val="00D157B8"/>
    <w:rsid w:val="00D25684"/>
    <w:rsid w:val="00D27736"/>
    <w:rsid w:val="00D27D90"/>
    <w:rsid w:val="00D3286B"/>
    <w:rsid w:val="00D33A26"/>
    <w:rsid w:val="00D3732A"/>
    <w:rsid w:val="00D41592"/>
    <w:rsid w:val="00D44992"/>
    <w:rsid w:val="00D561EB"/>
    <w:rsid w:val="00D561F2"/>
    <w:rsid w:val="00D57358"/>
    <w:rsid w:val="00D6012C"/>
    <w:rsid w:val="00D72B81"/>
    <w:rsid w:val="00D91DF0"/>
    <w:rsid w:val="00D92FF5"/>
    <w:rsid w:val="00D95AFD"/>
    <w:rsid w:val="00D9694F"/>
    <w:rsid w:val="00DA0E85"/>
    <w:rsid w:val="00DA1E09"/>
    <w:rsid w:val="00DB5BBA"/>
    <w:rsid w:val="00DC6D31"/>
    <w:rsid w:val="00DD06BF"/>
    <w:rsid w:val="00DD18DE"/>
    <w:rsid w:val="00DD6649"/>
    <w:rsid w:val="00DF4949"/>
    <w:rsid w:val="00E062D8"/>
    <w:rsid w:val="00E063F5"/>
    <w:rsid w:val="00E06E8B"/>
    <w:rsid w:val="00E15E81"/>
    <w:rsid w:val="00E342D8"/>
    <w:rsid w:val="00E4061C"/>
    <w:rsid w:val="00E41D1E"/>
    <w:rsid w:val="00E43E7D"/>
    <w:rsid w:val="00E46619"/>
    <w:rsid w:val="00E4674C"/>
    <w:rsid w:val="00E47A84"/>
    <w:rsid w:val="00E54CBC"/>
    <w:rsid w:val="00E54FBF"/>
    <w:rsid w:val="00E61972"/>
    <w:rsid w:val="00E6509C"/>
    <w:rsid w:val="00E654B4"/>
    <w:rsid w:val="00E717F1"/>
    <w:rsid w:val="00E75C24"/>
    <w:rsid w:val="00E76180"/>
    <w:rsid w:val="00E80A5D"/>
    <w:rsid w:val="00E812F8"/>
    <w:rsid w:val="00E81400"/>
    <w:rsid w:val="00E9068B"/>
    <w:rsid w:val="00E960EB"/>
    <w:rsid w:val="00EA003D"/>
    <w:rsid w:val="00EA2EF2"/>
    <w:rsid w:val="00EA3E9C"/>
    <w:rsid w:val="00EA60EA"/>
    <w:rsid w:val="00EC0556"/>
    <w:rsid w:val="00EC1277"/>
    <w:rsid w:val="00EC55AB"/>
    <w:rsid w:val="00EC731C"/>
    <w:rsid w:val="00ED2629"/>
    <w:rsid w:val="00ED283E"/>
    <w:rsid w:val="00ED3730"/>
    <w:rsid w:val="00ED7D4A"/>
    <w:rsid w:val="00EE423A"/>
    <w:rsid w:val="00EF5574"/>
    <w:rsid w:val="00F06002"/>
    <w:rsid w:val="00F069BF"/>
    <w:rsid w:val="00F077E2"/>
    <w:rsid w:val="00F10954"/>
    <w:rsid w:val="00F12BCC"/>
    <w:rsid w:val="00F170ED"/>
    <w:rsid w:val="00F22AB4"/>
    <w:rsid w:val="00F25A5B"/>
    <w:rsid w:val="00F26216"/>
    <w:rsid w:val="00F331C9"/>
    <w:rsid w:val="00F347BB"/>
    <w:rsid w:val="00F37A52"/>
    <w:rsid w:val="00F404E1"/>
    <w:rsid w:val="00F42794"/>
    <w:rsid w:val="00F52B3F"/>
    <w:rsid w:val="00F66D97"/>
    <w:rsid w:val="00F675C0"/>
    <w:rsid w:val="00F72B3C"/>
    <w:rsid w:val="00F770A1"/>
    <w:rsid w:val="00F857B4"/>
    <w:rsid w:val="00F9380E"/>
    <w:rsid w:val="00F94767"/>
    <w:rsid w:val="00FA06E8"/>
    <w:rsid w:val="00FA56CD"/>
    <w:rsid w:val="00FB1A9D"/>
    <w:rsid w:val="00FC221E"/>
    <w:rsid w:val="00FC3B6E"/>
    <w:rsid w:val="00FC5935"/>
    <w:rsid w:val="00FC6A93"/>
    <w:rsid w:val="00FD17BD"/>
    <w:rsid w:val="00FD3D1C"/>
    <w:rsid w:val="00FD446B"/>
    <w:rsid w:val="00FE451C"/>
    <w:rsid w:val="00FE4C2A"/>
    <w:rsid w:val="00FE5349"/>
    <w:rsid w:val="00FF1CF6"/>
    <w:rsid w:val="3743A5B2"/>
    <w:rsid w:val="6E0E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EA2862"/>
  <w15:docId w15:val="{0DC226B7-ECD5-482B-A804-C1FBC56CC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BodyText">
    <w:name w:val="Body Text"/>
    <w:basedOn w:val="Normal"/>
    <w:link w:val="BodyTextChar"/>
    <w:uiPriority w:val="1"/>
    <w:qFormat/>
    <w:rsid w:val="0020438E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Calibri" w:eastAsia="Calibri" w:hAnsi="Calibri" w:cs="Calibri"/>
      <w:bdr w:val="none" w:sz="0" w:space="0" w:color="auto"/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rsid w:val="0020438E"/>
    <w:rPr>
      <w:rFonts w:ascii="Calibri" w:eastAsia="Calibri" w:hAnsi="Calibri" w:cs="Calibri"/>
      <w:sz w:val="24"/>
      <w:szCs w:val="24"/>
      <w:bdr w:val="none" w:sz="0" w:space="0" w:color="auto"/>
      <w:lang w:eastAsia="en-US"/>
    </w:rPr>
  </w:style>
  <w:style w:type="paragraph" w:styleId="ListParagraph">
    <w:name w:val="List Paragraph"/>
    <w:basedOn w:val="Normal"/>
    <w:uiPriority w:val="34"/>
    <w:qFormat/>
    <w:rsid w:val="0020438E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ind w:left="1160" w:hanging="361"/>
    </w:pPr>
    <w:rPr>
      <w:rFonts w:ascii="Calibri" w:eastAsia="Calibri" w:hAnsi="Calibri" w:cs="Calibri"/>
      <w:sz w:val="22"/>
      <w:szCs w:val="22"/>
      <w:bdr w:val="none" w:sz="0" w:space="0" w:color="auto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97D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7DB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97D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7DBE"/>
    <w:rPr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23164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customStyle="1" w:styleId="p1">
    <w:name w:val="p1"/>
    <w:basedOn w:val="Normal"/>
    <w:rsid w:val="007E298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bdr w:val="none" w:sz="0" w:space="0" w:color="auto"/>
      <w:lang w:val="en-GB" w:eastAsia="en-GB"/>
    </w:rPr>
  </w:style>
  <w:style w:type="paragraph" w:customStyle="1" w:styleId="p2">
    <w:name w:val="p2"/>
    <w:basedOn w:val="Normal"/>
    <w:rsid w:val="007E298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bdr w:val="none" w:sz="0" w:space="0" w:color="auto"/>
      <w:lang w:val="en-GB" w:eastAsia="en-GB"/>
    </w:rPr>
  </w:style>
  <w:style w:type="paragraph" w:customStyle="1" w:styleId="p3">
    <w:name w:val="p3"/>
    <w:basedOn w:val="Normal"/>
    <w:rsid w:val="007E298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bdr w:val="none" w:sz="0" w:space="0" w:color="auto"/>
      <w:lang w:val="en-GB" w:eastAsia="en-GB"/>
    </w:rPr>
  </w:style>
  <w:style w:type="character" w:customStyle="1" w:styleId="s1">
    <w:name w:val="s1"/>
    <w:basedOn w:val="DefaultParagraphFont"/>
    <w:rsid w:val="007E2988"/>
  </w:style>
  <w:style w:type="character" w:customStyle="1" w:styleId="s2">
    <w:name w:val="s2"/>
    <w:basedOn w:val="DefaultParagraphFont"/>
    <w:rsid w:val="007E2988"/>
  </w:style>
  <w:style w:type="character" w:customStyle="1" w:styleId="apple-converted-space">
    <w:name w:val="apple-converted-space"/>
    <w:basedOn w:val="DefaultParagraphFont"/>
    <w:rsid w:val="007E2988"/>
  </w:style>
  <w:style w:type="character" w:styleId="Emphasis">
    <w:name w:val="Emphasis"/>
    <w:basedOn w:val="DefaultParagraphFont"/>
    <w:uiPriority w:val="20"/>
    <w:qFormat/>
    <w:rsid w:val="00385032"/>
    <w:rPr>
      <w:i/>
      <w:iCs/>
    </w:rPr>
  </w:style>
  <w:style w:type="paragraph" w:styleId="NoSpacing">
    <w:name w:val="No Spacing"/>
    <w:uiPriority w:val="1"/>
    <w:qFormat/>
    <w:rsid w:val="00325E3C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E7618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2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86DD343C52A14DA026EB8BEC64F23C" ma:contentTypeVersion="11" ma:contentTypeDescription="Create a new document." ma:contentTypeScope="" ma:versionID="ed2663e9fa5ef5d4c680ab74673dee84">
  <xsd:schema xmlns:xsd="http://www.w3.org/2001/XMLSchema" xmlns:xs="http://www.w3.org/2001/XMLSchema" xmlns:p="http://schemas.microsoft.com/office/2006/metadata/properties" xmlns:ns2="3d3cf3a8-3fe7-4eaf-ba3f-c37e0e140f32" xmlns:ns3="fdaffe21-d5b4-4d80-ac8c-918cf95dcb2d" targetNamespace="http://schemas.microsoft.com/office/2006/metadata/properties" ma:root="true" ma:fieldsID="83f293b2d64bbdd47bface95ed98e3eb" ns2:_="" ns3:_="">
    <xsd:import namespace="3d3cf3a8-3fe7-4eaf-ba3f-c37e0e140f32"/>
    <xsd:import namespace="fdaffe21-d5b4-4d80-ac8c-918cf95dcb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3cf3a8-3fe7-4eaf-ba3f-c37e0e140f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9ee60c8-a88d-48f0-b4d5-323576cef2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affe21-d5b4-4d80-ac8c-918cf95dcb2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874e252-8889-48f3-8c98-cd4c5c1ddd0f}" ma:internalName="TaxCatchAll" ma:showField="CatchAllData" ma:web="fdaffe21-d5b4-4d80-ac8c-918cf95dcb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3cf3a8-3fe7-4eaf-ba3f-c37e0e140f32">
      <Terms xmlns="http://schemas.microsoft.com/office/infopath/2007/PartnerControls"/>
    </lcf76f155ced4ddcb4097134ff3c332f>
    <TaxCatchAll xmlns="fdaffe21-d5b4-4d80-ac8c-918cf95dcb2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24BDB-8B7C-455F-8AF7-284DF51961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3cf3a8-3fe7-4eaf-ba3f-c37e0e140f32"/>
    <ds:schemaRef ds:uri="fdaffe21-d5b4-4d80-ac8c-918cf95dcb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5A9254-51C7-45AA-87AF-445542BEF3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E6396A-1286-42DD-A289-3A1E6D86EF7D}">
  <ds:schemaRefs>
    <ds:schemaRef ds:uri="http://schemas.microsoft.com/office/2006/metadata/properties"/>
    <ds:schemaRef ds:uri="http://schemas.microsoft.com/office/infopath/2007/PartnerControls"/>
    <ds:schemaRef ds:uri="3d3cf3a8-3fe7-4eaf-ba3f-c37e0e140f32"/>
    <ds:schemaRef ds:uri="fdaffe21-d5b4-4d80-ac8c-918cf95dcb2d"/>
  </ds:schemaRefs>
</ds:datastoreItem>
</file>

<file path=customXml/itemProps4.xml><?xml version="1.0" encoding="utf-8"?>
<ds:datastoreItem xmlns:ds="http://schemas.openxmlformats.org/officeDocument/2006/customXml" ds:itemID="{BA4EFC32-7B52-42E3-8C4D-259927CC790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85a391-2466-46e8-8353-f803f8c9516c}" enabled="0" method="" siteId="{f585a391-2466-46e8-8353-f803f8c9516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213</Words>
  <Characters>1382</Characters>
  <Application>Microsoft Office Word</Application>
  <DocSecurity>0</DocSecurity>
  <Lines>51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Cole</dc:creator>
  <cp:lastModifiedBy>Lauren Tough</cp:lastModifiedBy>
  <cp:revision>8</cp:revision>
  <cp:lastPrinted>2023-12-27T08:59:00Z</cp:lastPrinted>
  <dcterms:created xsi:type="dcterms:W3CDTF">2026-09-18T11:26:00Z</dcterms:created>
  <dcterms:modified xsi:type="dcterms:W3CDTF">2026-09-18T11:41:00Z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0x0101006986DD343C52A14DA026EB8BEC64F23C</vt:lpwstr>
  </property>
  <property fmtid="{D5CDD505-2E9C-101B-9397-08002B2CF9AE}" pid="3" name="MediaServiceImageTags">
    <vt:lpwstr/>
  </property>
</Properties>
</file>